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7B6E" w:rsidRDefault="00967B6E" w:rsidP="00967B6E">
      <w:pPr>
        <w:ind w:left="1134" w:right="1134"/>
        <w:jc w:val="right"/>
        <w:rPr>
          <w:rFonts w:ascii="Times New Roman" w:eastAsia="Times New Roman" w:hAnsi="Times New Roman" w:cs="Times New Roman"/>
          <w:bCs/>
          <w:cap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aps/>
          <w:sz w:val="28"/>
          <w:szCs w:val="28"/>
        </w:rPr>
        <w:t>ДОЛБООР</w:t>
      </w:r>
    </w:p>
    <w:p w:rsidR="00967B6E" w:rsidRPr="00FF3D62" w:rsidRDefault="00967B6E" w:rsidP="00967B6E">
      <w:pPr>
        <w:spacing w:after="0"/>
        <w:ind w:left="1134" w:right="1134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val="ky-KG"/>
        </w:rPr>
      </w:pPr>
      <w:r w:rsidRPr="00FF3D62">
        <w:rPr>
          <w:rFonts w:ascii="Times New Roman" w:eastAsia="Times New Roman" w:hAnsi="Times New Roman" w:cs="Times New Roman"/>
          <w:b/>
          <w:bCs/>
          <w:caps/>
          <w:sz w:val="28"/>
          <w:szCs w:val="28"/>
        </w:rPr>
        <w:t>кЫРГЫЗ рЕСПУБЛИКАСЫНЫН</w:t>
      </w:r>
    </w:p>
    <w:p w:rsidR="00967B6E" w:rsidRPr="00FF3D62" w:rsidRDefault="00967B6E" w:rsidP="00967B6E">
      <w:pPr>
        <w:spacing w:after="0"/>
        <w:ind w:left="1134" w:right="1134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val="ky-KG"/>
        </w:rPr>
      </w:pPr>
      <w:r w:rsidRPr="00FF3D62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val="ky-KG"/>
        </w:rPr>
        <w:t>ӨКМӨТҮНҮН ТОКТОМУ</w:t>
      </w:r>
    </w:p>
    <w:p w:rsidR="00967B6E" w:rsidRPr="000E5DFE" w:rsidRDefault="00967B6E" w:rsidP="00967B6E">
      <w:pPr>
        <w:spacing w:before="400" w:after="400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</w:pPr>
      <w:r w:rsidRPr="000E5DFE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>Кыргыз Республикасынан минералдык жер семирткичтерди  Евразия экономикалык бирлигинин бажы аймагынын чегинен тышкары ташып чыгууга (экспорттоого) убактылуу тыюу салууну киргизүү жөнүндө</w:t>
      </w:r>
    </w:p>
    <w:p w:rsidR="00967B6E" w:rsidRDefault="00967B6E" w:rsidP="007C3B8E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0E5DFE">
        <w:rPr>
          <w:rFonts w:ascii="Times New Roman" w:eastAsia="Times New Roman" w:hAnsi="Times New Roman" w:cs="Times New Roman"/>
          <w:sz w:val="28"/>
          <w:szCs w:val="28"/>
          <w:lang w:val="ky-KG"/>
        </w:rPr>
        <w:t>2014-жылдын 29-майындагы Евразия экономик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алык бирлиги жөнүндө келишимдин 47-беренесине</w:t>
      </w:r>
      <w:r w:rsidRPr="000E5DFE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жана "Кыргыз Республикасынын Өкмөтү жөнүндө" Кыргыз Республикасынын конституциялык Мыйзамынын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10</w:t>
      </w:r>
      <w:r w:rsidRPr="000E5DFE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 жана </w:t>
      </w:r>
      <w:r>
        <w:rPr>
          <w:rFonts w:ascii="Times New Roman" w:hAnsi="Times New Roman" w:cs="Times New Roman"/>
          <w:sz w:val="28"/>
          <w:szCs w:val="28"/>
          <w:lang w:val="ky-KG"/>
        </w:rPr>
        <w:t>17</w:t>
      </w:r>
      <w:r w:rsidRPr="000E5DFE">
        <w:rPr>
          <w:rFonts w:ascii="Times New Roman" w:eastAsia="Times New Roman" w:hAnsi="Times New Roman" w:cs="Times New Roman"/>
          <w:sz w:val="28"/>
          <w:szCs w:val="28"/>
          <w:lang w:val="ky-KG"/>
        </w:rPr>
        <w:t>-беренелерине ылайык Кыргыз Республикасынын Өкмөтү токтом кылат:</w:t>
      </w:r>
    </w:p>
    <w:p w:rsidR="001D07FD" w:rsidRDefault="00967B6E" w:rsidP="001D07FD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0E5DFE">
        <w:rPr>
          <w:rFonts w:ascii="Times New Roman" w:eastAsia="Times New Roman" w:hAnsi="Times New Roman" w:cs="Times New Roman"/>
          <w:sz w:val="28"/>
          <w:szCs w:val="28"/>
          <w:lang w:val="ky-KG"/>
        </w:rPr>
        <w:t>1. Кыргыз Республикасынан (</w:t>
      </w:r>
      <w:r w:rsidR="00610ECF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эл аралык</w:t>
      </w:r>
      <w:r w:rsidRPr="000E5DFE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транзит, ошондой эле Кыргыз Республикасынын Өкмөтү тарабынан көрсөтүлүүчү гуманитардык жардамдарды кошпогондо) 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минералдык жер семирткичтерди </w:t>
      </w:r>
      <w:r w:rsidRPr="000E5DFE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ташып чыгууга (экспорттоого)</w:t>
      </w:r>
      <w:r w:rsidR="00085C99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, </w:t>
      </w:r>
      <w:r w:rsidRPr="000E5DFE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085C99">
        <w:rPr>
          <w:rFonts w:ascii="Times New Roman" w:eastAsia="Times New Roman" w:hAnsi="Times New Roman" w:cs="Times New Roman"/>
          <w:sz w:val="28"/>
          <w:szCs w:val="28"/>
          <w:lang w:val="ky-KG"/>
        </w:rPr>
        <w:t>ушул токтом күчүнө кирген күндөн тартып</w:t>
      </w:r>
      <w:r w:rsidR="003D2FA8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алты күнгө</w:t>
      </w:r>
      <w:r w:rsidR="00F130C2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AC0AC6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кийин  киргизилген, </w:t>
      </w:r>
      <w:r w:rsidRPr="000E5DFE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тиркелген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тизмекке </w:t>
      </w:r>
      <w:r w:rsidRPr="000E5DFE">
        <w:rPr>
          <w:rFonts w:ascii="Times New Roman" w:eastAsia="Times New Roman" w:hAnsi="Times New Roman" w:cs="Times New Roman"/>
          <w:sz w:val="28"/>
          <w:szCs w:val="28"/>
          <w:lang w:val="ky-KG"/>
        </w:rPr>
        <w:t>(мындан ары - Тизмек) ылайык алты айлык мөөнөткө, убактылуу тыюу салуу белгиленсин.</w:t>
      </w:r>
    </w:p>
    <w:p w:rsidR="00967B6E" w:rsidRPr="00DD0358" w:rsidRDefault="007C3B8E" w:rsidP="00967B6E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2. </w:t>
      </w:r>
      <w:r w:rsidR="00967B6E" w:rsidRPr="00DD0358">
        <w:rPr>
          <w:rFonts w:ascii="Times New Roman" w:eastAsia="Times New Roman" w:hAnsi="Times New Roman" w:cs="Times New Roman"/>
          <w:sz w:val="28"/>
          <w:szCs w:val="28"/>
          <w:lang w:val="ky-KG"/>
        </w:rPr>
        <w:t>Кыргыз Республикасынын Экономика министрлиги:</w:t>
      </w:r>
    </w:p>
    <w:p w:rsidR="00967B6E" w:rsidRPr="00DD0358" w:rsidRDefault="00967B6E" w:rsidP="00967B6E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DD0358">
        <w:rPr>
          <w:rFonts w:ascii="Times New Roman" w:eastAsia="Times New Roman" w:hAnsi="Times New Roman" w:cs="Times New Roman"/>
          <w:sz w:val="28"/>
          <w:szCs w:val="28"/>
          <w:lang w:val="ky-KG"/>
        </w:rPr>
        <w:t>- ушул токтом күчүнө кирген күндөн тартып үч күндөн кечиктирбей ушул токтомдун 1-пунктунда аталган убактылуу тыюу салууну киргизүү жөнүндө Евразия экономикалык комиссиясына белгиленген тартипте кабарласын;</w:t>
      </w:r>
    </w:p>
    <w:p w:rsidR="00967B6E" w:rsidRPr="00DD0358" w:rsidRDefault="00967B6E" w:rsidP="00967B6E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DD0358">
        <w:rPr>
          <w:rFonts w:ascii="Times New Roman" w:eastAsia="Times New Roman" w:hAnsi="Times New Roman" w:cs="Times New Roman"/>
          <w:sz w:val="28"/>
          <w:szCs w:val="28"/>
          <w:lang w:val="ky-KG"/>
        </w:rPr>
        <w:t>- ушул токтомго ылайык Кыргыз Республикасынын Өкмөтү тарабынан тышкы соода ишин жөнгө салуу боюнча көрүлүп жаткан чаралар жөнүндө Дүйнөлүк соода уюму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н</w:t>
      </w:r>
      <w:r w:rsidRPr="00DD0358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ун 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Pr="00DD0358">
        <w:rPr>
          <w:rFonts w:ascii="Times New Roman" w:eastAsia="Times New Roman" w:hAnsi="Times New Roman" w:cs="Times New Roman"/>
          <w:sz w:val="28"/>
          <w:szCs w:val="28"/>
          <w:lang w:val="ky-KG"/>
        </w:rPr>
        <w:t>Коргоо чаралары боюнча комитетине белгиленген тартипте кабарласын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.</w:t>
      </w:r>
    </w:p>
    <w:p w:rsidR="00967B6E" w:rsidRPr="004D35EC" w:rsidRDefault="009C77E3" w:rsidP="00967B6E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3</w:t>
      </w:r>
      <w:r w:rsidR="00967B6E" w:rsidRPr="004D35EC">
        <w:rPr>
          <w:rFonts w:ascii="Times New Roman" w:eastAsia="Times New Roman" w:hAnsi="Times New Roman" w:cs="Times New Roman"/>
          <w:sz w:val="28"/>
          <w:szCs w:val="28"/>
          <w:lang w:val="ky-KG"/>
        </w:rPr>
        <w:t>. Кыргыз Республикасынын Тышкы иштер министрлиги ушул токтом күчүнө кирген күндөн тартып үч күндөн кечиктирбей ушул токтомдун 1-пунктунда аталган убактылуу тыюу салууну киргизүү жөнүндө Көз карандысыз Мамлекеттердин Шериктештигинин Аткаруу комитетине белгиленген тартипте кабарласын.</w:t>
      </w:r>
    </w:p>
    <w:p w:rsidR="00967B6E" w:rsidRPr="004D35EC" w:rsidRDefault="00967B6E" w:rsidP="00967B6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</w:p>
    <w:p w:rsidR="00967B6E" w:rsidRPr="00247CD1" w:rsidRDefault="00165190" w:rsidP="00967B6E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4</w:t>
      </w:r>
      <w:r w:rsidR="00967B6E" w:rsidRPr="00247CD1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. Кыргыз Республикасынын </w:t>
      </w:r>
      <w:r w:rsidR="00967B6E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Экономика жана финансы министрлигине </w:t>
      </w:r>
      <w:r w:rsidR="00967B6E" w:rsidRPr="00247CD1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караштуу </w:t>
      </w:r>
      <w:r w:rsidR="00B925D5">
        <w:rPr>
          <w:rFonts w:ascii="Times New Roman" w:eastAsia="Times New Roman" w:hAnsi="Times New Roman" w:cs="Times New Roman"/>
          <w:sz w:val="28"/>
          <w:szCs w:val="28"/>
          <w:lang w:val="ky-KG"/>
        </w:rPr>
        <w:t>Мамлекеттик бажы кызматы</w:t>
      </w:r>
      <w:r w:rsidR="001C5058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на, </w:t>
      </w:r>
      <w:r w:rsidR="00967B6E" w:rsidRPr="00247CD1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Кыргыз Республикасынын </w:t>
      </w:r>
      <w:r w:rsidR="00967B6E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Айыл, суу чарба жана аймактарды өнүктүрүү министрлигине </w:t>
      </w:r>
      <w:r w:rsidR="00967B6E" w:rsidRPr="00247CD1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караштуу Ветеринардык жана фитосанитардык коопсуздук боюнча мамлекеттик инспекция жана Кыргыз Республикасынын </w:t>
      </w:r>
      <w:r w:rsidR="00ED6A32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Улуттук коопсуздук мамлекеттик комитетине </w:t>
      </w:r>
      <w:r w:rsidR="00967B6E" w:rsidRPr="00247CD1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ED6A32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караштуу </w:t>
      </w:r>
      <w:r w:rsidR="00967B6E" w:rsidRPr="00247CD1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чек ара кызматы ушул токтомдун 1-пунктунда аталган </w:t>
      </w:r>
      <w:r w:rsidR="00967B6E">
        <w:rPr>
          <w:rFonts w:ascii="Times New Roman" w:eastAsia="Times New Roman" w:hAnsi="Times New Roman" w:cs="Times New Roman"/>
          <w:sz w:val="28"/>
          <w:szCs w:val="28"/>
          <w:lang w:val="ky-KG"/>
        </w:rPr>
        <w:t>минералдык жер семирткичтерди</w:t>
      </w:r>
      <w:r w:rsidR="00967B6E" w:rsidRPr="00247CD1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мыйзамсыз ташып чыгууга (экспорттоого) бөгөт коюуга багытталган зарыл чараларды көрүшсүн.</w:t>
      </w:r>
    </w:p>
    <w:p w:rsidR="00967B6E" w:rsidRPr="004D35EC" w:rsidRDefault="00165190" w:rsidP="00967B6E">
      <w:pPr>
        <w:tabs>
          <w:tab w:val="left" w:pos="567"/>
        </w:tabs>
        <w:spacing w:after="6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5</w:t>
      </w:r>
      <w:r w:rsidR="00967B6E" w:rsidRPr="004D35EC">
        <w:rPr>
          <w:rFonts w:ascii="Times New Roman" w:eastAsia="Times New Roman" w:hAnsi="Times New Roman" w:cs="Times New Roman"/>
          <w:sz w:val="28"/>
          <w:szCs w:val="28"/>
          <w:lang w:val="ky-KG"/>
        </w:rPr>
        <w:t>. Ушул токтомдун аткарылышын контролдоо Кыргыз Республикасынын Өкмөтүнүн Аппаратынын агроөнөр жай комплекси жана экология бөлүмүнө жүктөлсүн.</w:t>
      </w:r>
    </w:p>
    <w:p w:rsidR="00967B6E" w:rsidRPr="004D35EC" w:rsidRDefault="00165190" w:rsidP="00967B6E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6</w:t>
      </w:r>
      <w:r w:rsidR="00967B6E" w:rsidRPr="004D35EC">
        <w:rPr>
          <w:rFonts w:ascii="Times New Roman" w:eastAsia="Times New Roman" w:hAnsi="Times New Roman" w:cs="Times New Roman"/>
          <w:sz w:val="28"/>
          <w:szCs w:val="28"/>
          <w:lang w:val="ky-KG"/>
        </w:rPr>
        <w:t>. Ушул токтом расмий жарыяланууга тийиш жана кол коюлган күндөн тартып күчүнө кирет.</w:t>
      </w:r>
    </w:p>
    <w:p w:rsidR="00967B6E" w:rsidRPr="004D35EC" w:rsidRDefault="00967B6E" w:rsidP="00967B6E">
      <w:pPr>
        <w:spacing w:after="60"/>
        <w:ind w:firstLine="567"/>
        <w:jc w:val="both"/>
        <w:rPr>
          <w:rFonts w:ascii="Arial" w:eastAsia="Times New Roman" w:hAnsi="Arial" w:cs="Arial"/>
          <w:sz w:val="20"/>
          <w:szCs w:val="20"/>
          <w:lang w:val="ky-KG"/>
        </w:rPr>
      </w:pPr>
    </w:p>
    <w:p w:rsidR="00967B6E" w:rsidRDefault="00967B6E" w:rsidP="00967B6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</w:p>
    <w:p w:rsidR="00967B6E" w:rsidRPr="00967B6E" w:rsidRDefault="00967B6E" w:rsidP="00967B6E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</w:p>
    <w:p w:rsidR="00967B6E" w:rsidRDefault="00967B6E" w:rsidP="00967B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  <w:proofErr w:type="spellStart"/>
      <w:r w:rsidRPr="008F76FF">
        <w:rPr>
          <w:rFonts w:ascii="Times New Roman" w:eastAsia="Times New Roman" w:hAnsi="Times New Roman" w:cs="Times New Roman"/>
          <w:b/>
          <w:sz w:val="28"/>
          <w:szCs w:val="28"/>
        </w:rPr>
        <w:t>Кыргыз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 xml:space="preserve"> </w:t>
      </w:r>
      <w:r w:rsidRPr="008F76FF">
        <w:rPr>
          <w:rFonts w:ascii="Times New Roman" w:eastAsia="Times New Roman" w:hAnsi="Times New Roman" w:cs="Times New Roman"/>
          <w:b/>
          <w:sz w:val="28"/>
          <w:szCs w:val="28"/>
        </w:rPr>
        <w:t xml:space="preserve"> Республик</w:t>
      </w:r>
      <w:r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асынын</w:t>
      </w:r>
    </w:p>
    <w:p w:rsidR="00967B6E" w:rsidRPr="009B57A6" w:rsidRDefault="00967B6E" w:rsidP="00967B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F76FF">
        <w:rPr>
          <w:rFonts w:ascii="Times New Roman" w:eastAsia="Times New Roman" w:hAnsi="Times New Roman" w:cs="Times New Roman"/>
          <w:b/>
          <w:sz w:val="28"/>
          <w:szCs w:val="28"/>
        </w:rPr>
        <w:t xml:space="preserve">Премьер </w:t>
      </w:r>
      <w:proofErr w:type="gramStart"/>
      <w:r w:rsidRPr="008F76FF">
        <w:rPr>
          <w:rFonts w:ascii="Times New Roman" w:eastAsia="Times New Roman" w:hAnsi="Times New Roman" w:cs="Times New Roman"/>
          <w:b/>
          <w:sz w:val="28"/>
          <w:szCs w:val="28"/>
        </w:rPr>
        <w:t>–м</w:t>
      </w:r>
      <w:proofErr w:type="gramEnd"/>
      <w:r w:rsidRPr="008F76FF">
        <w:rPr>
          <w:rFonts w:ascii="Times New Roman" w:eastAsia="Times New Roman" w:hAnsi="Times New Roman" w:cs="Times New Roman"/>
          <w:b/>
          <w:sz w:val="28"/>
          <w:szCs w:val="28"/>
        </w:rPr>
        <w:t>инистр</w:t>
      </w:r>
      <w:r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 xml:space="preserve">и         </w:t>
      </w:r>
      <w:r w:rsidRPr="008F76FF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8F76FF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8F76FF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8F76FF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8F76FF"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У. </w:t>
      </w:r>
      <w:proofErr w:type="spellStart"/>
      <w:r w:rsidRPr="008F76FF">
        <w:rPr>
          <w:rFonts w:ascii="Times New Roman" w:eastAsia="Times New Roman" w:hAnsi="Times New Roman" w:cs="Times New Roman"/>
          <w:b/>
          <w:sz w:val="28"/>
          <w:szCs w:val="28"/>
        </w:rPr>
        <w:t>Марипов</w:t>
      </w:r>
      <w:proofErr w:type="spellEnd"/>
    </w:p>
    <w:p w:rsidR="00967B6E" w:rsidRPr="008F76FF" w:rsidRDefault="00967B6E" w:rsidP="00967B6E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67B6E" w:rsidRPr="008F76FF" w:rsidRDefault="00967B6E" w:rsidP="00967B6E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67B6E" w:rsidRPr="008F76FF" w:rsidRDefault="00967B6E" w:rsidP="00967B6E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67B6E" w:rsidRPr="008F76FF" w:rsidRDefault="00967B6E" w:rsidP="00967B6E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67B6E" w:rsidRPr="008F76FF" w:rsidRDefault="00967B6E" w:rsidP="00967B6E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67B6E" w:rsidRPr="008F76FF" w:rsidRDefault="00967B6E" w:rsidP="00967B6E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67B6E" w:rsidRPr="008F76FF" w:rsidRDefault="00967B6E" w:rsidP="00967B6E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67B6E" w:rsidRPr="008F76FF" w:rsidRDefault="00967B6E" w:rsidP="00967B6E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67B6E" w:rsidRDefault="00967B6E" w:rsidP="00967B6E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</w:p>
    <w:p w:rsidR="00AF36CC" w:rsidRDefault="00AF36CC" w:rsidP="00967B6E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</w:p>
    <w:p w:rsidR="00AF36CC" w:rsidRDefault="00AF36CC" w:rsidP="00967B6E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</w:p>
    <w:p w:rsidR="00AF36CC" w:rsidRPr="00AF36CC" w:rsidRDefault="00AF36CC" w:rsidP="00967B6E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</w:p>
    <w:p w:rsidR="00967B6E" w:rsidRPr="008F76FF" w:rsidRDefault="00967B6E" w:rsidP="00967B6E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67B6E" w:rsidRPr="008F76FF" w:rsidRDefault="00967B6E" w:rsidP="00967B6E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67B6E" w:rsidRPr="004D35EC" w:rsidRDefault="00967B6E" w:rsidP="00967B6E">
      <w:pPr>
        <w:shd w:val="clear" w:color="auto" w:fill="FFFFFF"/>
        <w:spacing w:before="200"/>
        <w:jc w:val="right"/>
        <w:rPr>
          <w:rFonts w:ascii="Times New Roman" w:hAnsi="Times New Roman" w:cs="Times New Roman"/>
          <w:bCs/>
          <w:color w:val="2B2B2B"/>
          <w:sz w:val="28"/>
          <w:szCs w:val="28"/>
          <w:lang w:val="ky-KG"/>
        </w:rPr>
      </w:pPr>
      <w:bookmarkStart w:id="0" w:name="pr"/>
      <w:bookmarkEnd w:id="0"/>
      <w:r>
        <w:rPr>
          <w:rFonts w:ascii="Times New Roman" w:hAnsi="Times New Roman" w:cs="Times New Roman"/>
          <w:bCs/>
          <w:color w:val="2B2B2B"/>
          <w:sz w:val="28"/>
          <w:szCs w:val="28"/>
          <w:lang w:val="ky-KG"/>
        </w:rPr>
        <w:lastRenderedPageBreak/>
        <w:t>Тиркеме</w:t>
      </w:r>
    </w:p>
    <w:p w:rsidR="00967B6E" w:rsidRDefault="00967B6E" w:rsidP="00967B6E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bCs/>
          <w:color w:val="2B2B2B"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bCs/>
          <w:color w:val="2B2B2B"/>
          <w:sz w:val="28"/>
          <w:szCs w:val="28"/>
        </w:rPr>
        <w:br/>
      </w:r>
      <w:r>
        <w:rPr>
          <w:rFonts w:ascii="Times New Roman" w:hAnsi="Times New Roman" w:cs="Times New Roman"/>
          <w:b/>
          <w:bCs/>
          <w:color w:val="2B2B2B"/>
          <w:sz w:val="28"/>
          <w:szCs w:val="28"/>
          <w:lang w:val="ky-KG"/>
        </w:rPr>
        <w:t>М</w:t>
      </w:r>
      <w:proofErr w:type="spellStart"/>
      <w:r w:rsidRPr="0039092E">
        <w:rPr>
          <w:rFonts w:ascii="Times New Roman" w:hAnsi="Times New Roman" w:cs="Times New Roman"/>
          <w:b/>
          <w:bCs/>
          <w:color w:val="2B2B2B"/>
          <w:sz w:val="28"/>
          <w:szCs w:val="28"/>
        </w:rPr>
        <w:t>инерал</w:t>
      </w:r>
      <w:proofErr w:type="spellEnd"/>
      <w:r>
        <w:rPr>
          <w:rFonts w:ascii="Times New Roman" w:hAnsi="Times New Roman" w:cs="Times New Roman"/>
          <w:b/>
          <w:bCs/>
          <w:color w:val="2B2B2B"/>
          <w:sz w:val="28"/>
          <w:szCs w:val="28"/>
          <w:lang w:val="ky-KG"/>
        </w:rPr>
        <w:t xml:space="preserve">дык жер семирткичтердин </w:t>
      </w:r>
    </w:p>
    <w:p w:rsidR="00967B6E" w:rsidRPr="0039092E" w:rsidRDefault="00967B6E" w:rsidP="00967B6E">
      <w:pPr>
        <w:shd w:val="clear" w:color="auto" w:fill="FFFFFF"/>
        <w:spacing w:after="0"/>
        <w:jc w:val="center"/>
        <w:rPr>
          <w:rFonts w:ascii="Times New Roman" w:hAnsi="Times New Roman" w:cs="Times New Roman"/>
          <w:color w:val="2B2B2B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2B2B2B"/>
          <w:sz w:val="28"/>
          <w:szCs w:val="28"/>
          <w:lang w:val="ky-KG"/>
        </w:rPr>
        <w:t>ТИЗМЕГИ</w:t>
      </w:r>
      <w:r>
        <w:rPr>
          <w:rFonts w:ascii="Times New Roman" w:hAnsi="Times New Roman" w:cs="Times New Roman"/>
          <w:b/>
          <w:bCs/>
          <w:color w:val="2B2B2B"/>
          <w:sz w:val="28"/>
          <w:szCs w:val="28"/>
        </w:rPr>
        <w:t xml:space="preserve"> </w:t>
      </w:r>
    </w:p>
    <w:p w:rsidR="00967B6E" w:rsidRPr="00B83133" w:rsidRDefault="00967B6E" w:rsidP="00967B6E">
      <w:pPr>
        <w:shd w:val="clear" w:color="auto" w:fill="FFFFFF"/>
        <w:spacing w:line="276" w:lineRule="atLeast"/>
        <w:ind w:right="1134"/>
        <w:jc w:val="both"/>
        <w:rPr>
          <w:rFonts w:ascii="Times New Roman" w:hAnsi="Times New Roman" w:cs="Times New Roman"/>
          <w:color w:val="2B2B2B"/>
          <w:sz w:val="28"/>
          <w:szCs w:val="28"/>
          <w:lang w:val="ky-KG"/>
        </w:rPr>
      </w:pPr>
      <w:r w:rsidRPr="00B83133">
        <w:rPr>
          <w:rFonts w:ascii="Times New Roman" w:hAnsi="Times New Roman" w:cs="Times New Roman"/>
          <w:color w:val="2B2B2B"/>
          <w:sz w:val="28"/>
          <w:szCs w:val="28"/>
          <w:lang w:val="ky-KG"/>
        </w:rPr>
        <w:t> 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951"/>
        <w:gridCol w:w="7620"/>
      </w:tblGrid>
      <w:tr w:rsidR="00967B6E" w:rsidRPr="0039092E" w:rsidTr="000D3AE9">
        <w:tc>
          <w:tcPr>
            <w:tcW w:w="101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B6E" w:rsidRPr="0039092E" w:rsidRDefault="00967B6E" w:rsidP="000D3AE9">
            <w:pPr>
              <w:spacing w:after="60" w:line="276" w:lineRule="atLeast"/>
              <w:jc w:val="center"/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2B2B2B"/>
                <w:sz w:val="28"/>
                <w:szCs w:val="28"/>
                <w:lang w:val="ky-KG"/>
              </w:rPr>
              <w:t>ЕАЭБ ТЭИ ТН</w:t>
            </w:r>
          </w:p>
        </w:tc>
        <w:tc>
          <w:tcPr>
            <w:tcW w:w="39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B6E" w:rsidRPr="00B83133" w:rsidRDefault="00967B6E" w:rsidP="000D3AE9">
            <w:pPr>
              <w:spacing w:after="60" w:line="276" w:lineRule="atLeast"/>
              <w:jc w:val="center"/>
              <w:rPr>
                <w:rFonts w:ascii="Times New Roman" w:hAnsi="Times New Roman" w:cs="Times New Roman"/>
                <w:color w:val="2B2B2B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color w:val="2B2B2B"/>
                <w:sz w:val="28"/>
                <w:szCs w:val="28"/>
                <w:lang w:val="ky-KG"/>
              </w:rPr>
              <w:t>Позициялардын аталышы</w:t>
            </w:r>
          </w:p>
        </w:tc>
      </w:tr>
      <w:tr w:rsidR="00967B6E" w:rsidRPr="0039092E" w:rsidTr="000D3AE9">
        <w:tc>
          <w:tcPr>
            <w:tcW w:w="10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B6E" w:rsidRPr="0039092E" w:rsidRDefault="00967B6E" w:rsidP="000D3AE9">
            <w:pPr>
              <w:spacing w:after="60" w:line="276" w:lineRule="atLeast"/>
              <w:jc w:val="both"/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 w:rsidRPr="0039092E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3101 00 000 0</w:t>
            </w:r>
          </w:p>
        </w:tc>
        <w:tc>
          <w:tcPr>
            <w:tcW w:w="39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B6E" w:rsidRPr="0021340E" w:rsidRDefault="00967B6E" w:rsidP="000D3AE9">
            <w:pPr>
              <w:spacing w:after="60" w:line="276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21340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Жаныбарлардан же өсүмдүктөрдөн алынган жер семирткичтер, аралаш же аралашпаган, химиялык жол менен иштетилген же иштетилбеген; өсүмдүк же жаныбарлардан алынган өнүмдөрдү химиялык жол менен иштетүү же аралаштыруу жолу менен алынган жер семирткичтер</w:t>
            </w:r>
          </w:p>
        </w:tc>
      </w:tr>
      <w:tr w:rsidR="00967B6E" w:rsidRPr="0039092E" w:rsidTr="000D3AE9">
        <w:tc>
          <w:tcPr>
            <w:tcW w:w="10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B6E" w:rsidRPr="0039092E" w:rsidRDefault="00967B6E" w:rsidP="000D3AE9">
            <w:pPr>
              <w:spacing w:after="60" w:line="276" w:lineRule="atLeast"/>
              <w:jc w:val="both"/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 w:rsidRPr="0039092E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3102 10 100 0</w:t>
            </w:r>
          </w:p>
        </w:tc>
        <w:tc>
          <w:tcPr>
            <w:tcW w:w="39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B6E" w:rsidRPr="0021340E" w:rsidRDefault="00967B6E" w:rsidP="000D3AE9">
            <w:pPr>
              <w:spacing w:after="60" w:line="276" w:lineRule="atLeast"/>
              <w:jc w:val="both"/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 w:rsidRPr="0021340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Кургак суусуз продуктуга өткөндө кайра эсептөөдө 45% сал. көбүрөөк азот камтыган мочевина</w:t>
            </w:r>
          </w:p>
        </w:tc>
      </w:tr>
      <w:tr w:rsidR="00967B6E" w:rsidRPr="0039092E" w:rsidTr="000D3AE9">
        <w:tc>
          <w:tcPr>
            <w:tcW w:w="10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B6E" w:rsidRPr="0039092E" w:rsidRDefault="00967B6E" w:rsidP="000D3AE9">
            <w:pPr>
              <w:spacing w:after="60" w:line="276" w:lineRule="atLeast"/>
              <w:jc w:val="both"/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 w:rsidRPr="0039092E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3102 10 900 0</w:t>
            </w:r>
          </w:p>
        </w:tc>
        <w:tc>
          <w:tcPr>
            <w:tcW w:w="39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B6E" w:rsidRPr="0021340E" w:rsidRDefault="00967B6E" w:rsidP="000D3AE9">
            <w:pPr>
              <w:spacing w:after="60" w:line="276" w:lineRule="atLeast"/>
              <w:jc w:val="both"/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 w:rsidRPr="0021340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Мочевина, анын ичинде суу эритмесинде</w:t>
            </w:r>
          </w:p>
        </w:tc>
      </w:tr>
      <w:tr w:rsidR="00967B6E" w:rsidRPr="0039092E" w:rsidTr="000D3AE9">
        <w:tc>
          <w:tcPr>
            <w:tcW w:w="10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B6E" w:rsidRPr="0039092E" w:rsidRDefault="00967B6E" w:rsidP="000D3AE9">
            <w:pPr>
              <w:spacing w:after="60" w:line="276" w:lineRule="atLeast"/>
              <w:jc w:val="both"/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 w:rsidRPr="0039092E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3102 21 000 0</w:t>
            </w:r>
          </w:p>
        </w:tc>
        <w:tc>
          <w:tcPr>
            <w:tcW w:w="39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B6E" w:rsidRPr="0021340E" w:rsidRDefault="00967B6E" w:rsidP="000D3AE9">
            <w:pPr>
              <w:spacing w:after="60" w:line="276" w:lineRule="atLeast"/>
              <w:jc w:val="both"/>
              <w:rPr>
                <w:rFonts w:ascii="Times New Roman" w:hAnsi="Times New Roman" w:cs="Times New Roman"/>
                <w:color w:val="2B2B2B"/>
                <w:sz w:val="28"/>
                <w:szCs w:val="28"/>
                <w:lang w:val="ky-KG"/>
              </w:rPr>
            </w:pPr>
            <w:r w:rsidRPr="0021340E">
              <w:rPr>
                <w:rFonts w:ascii="Times New Roman" w:hAnsi="Times New Roman" w:cs="Times New Roman"/>
                <w:color w:val="2B2B2B"/>
                <w:sz w:val="28"/>
                <w:szCs w:val="28"/>
                <w:lang w:val="ky-KG"/>
              </w:rPr>
              <w:t>А</w:t>
            </w:r>
            <w:proofErr w:type="spellStart"/>
            <w:r w:rsidRPr="0021340E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ммони</w:t>
            </w:r>
            <w:proofErr w:type="spellEnd"/>
            <w:r w:rsidRPr="0021340E">
              <w:rPr>
                <w:rFonts w:ascii="Times New Roman" w:hAnsi="Times New Roman" w:cs="Times New Roman"/>
                <w:color w:val="2B2B2B"/>
                <w:sz w:val="28"/>
                <w:szCs w:val="28"/>
                <w:lang w:val="ky-KG"/>
              </w:rPr>
              <w:t>й с</w:t>
            </w:r>
            <w:proofErr w:type="spellStart"/>
            <w:r w:rsidRPr="0021340E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ульфат</w:t>
            </w:r>
            <w:proofErr w:type="spellEnd"/>
            <w:r w:rsidRPr="0021340E">
              <w:rPr>
                <w:rFonts w:ascii="Times New Roman" w:hAnsi="Times New Roman" w:cs="Times New Roman"/>
                <w:color w:val="2B2B2B"/>
                <w:sz w:val="28"/>
                <w:szCs w:val="28"/>
                <w:lang w:val="ky-KG"/>
              </w:rPr>
              <w:t>ы</w:t>
            </w:r>
          </w:p>
        </w:tc>
      </w:tr>
      <w:tr w:rsidR="00967B6E" w:rsidRPr="0039092E" w:rsidTr="000D3AE9">
        <w:tc>
          <w:tcPr>
            <w:tcW w:w="10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B6E" w:rsidRPr="0039092E" w:rsidRDefault="00967B6E" w:rsidP="000D3AE9">
            <w:pPr>
              <w:spacing w:after="60" w:line="276" w:lineRule="atLeast"/>
              <w:jc w:val="both"/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 w:rsidRPr="0039092E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3102 29 000 0</w:t>
            </w:r>
          </w:p>
        </w:tc>
        <w:tc>
          <w:tcPr>
            <w:tcW w:w="39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B6E" w:rsidRPr="0021340E" w:rsidRDefault="00967B6E" w:rsidP="000D3AE9">
            <w:pPr>
              <w:spacing w:after="60" w:line="276" w:lineRule="atLeast"/>
              <w:jc w:val="both"/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 w:rsidRPr="0021340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Кош туздар жана аммоний сульфат аралашмасы,  аммоний нитраты</w:t>
            </w:r>
          </w:p>
        </w:tc>
      </w:tr>
      <w:tr w:rsidR="00967B6E" w:rsidRPr="0039092E" w:rsidTr="000D3AE9">
        <w:tc>
          <w:tcPr>
            <w:tcW w:w="10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B6E" w:rsidRPr="0039092E" w:rsidRDefault="00967B6E" w:rsidP="000D3AE9">
            <w:pPr>
              <w:spacing w:after="60" w:line="276" w:lineRule="atLeast"/>
              <w:jc w:val="both"/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 w:rsidRPr="0039092E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3102 30 100 0</w:t>
            </w:r>
          </w:p>
        </w:tc>
        <w:tc>
          <w:tcPr>
            <w:tcW w:w="39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B6E" w:rsidRPr="0039092E" w:rsidRDefault="00967B6E" w:rsidP="000D3AE9">
            <w:pPr>
              <w:spacing w:after="60" w:line="276" w:lineRule="atLeast"/>
              <w:jc w:val="both"/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B2B2B"/>
                <w:sz w:val="28"/>
                <w:szCs w:val="28"/>
                <w:lang w:val="ky-KG"/>
              </w:rPr>
              <w:t>Аммоний нитратынын суу эритмеси</w:t>
            </w:r>
          </w:p>
        </w:tc>
      </w:tr>
      <w:tr w:rsidR="00967B6E" w:rsidRPr="0039092E" w:rsidTr="000D3AE9">
        <w:tc>
          <w:tcPr>
            <w:tcW w:w="10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B6E" w:rsidRPr="0039092E" w:rsidRDefault="00967B6E" w:rsidP="000D3AE9">
            <w:pPr>
              <w:spacing w:after="60" w:line="276" w:lineRule="atLeast"/>
              <w:jc w:val="both"/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 w:rsidRPr="0039092E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3102 30 900 0</w:t>
            </w:r>
          </w:p>
        </w:tc>
        <w:tc>
          <w:tcPr>
            <w:tcW w:w="39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B6E" w:rsidRPr="0039092E" w:rsidRDefault="00967B6E" w:rsidP="000D3AE9">
            <w:pPr>
              <w:spacing w:after="60" w:line="276" w:lineRule="atLeast"/>
              <w:jc w:val="both"/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B2B2B"/>
                <w:sz w:val="28"/>
                <w:szCs w:val="28"/>
                <w:lang w:val="ky-KG"/>
              </w:rPr>
              <w:t>Башка аммоний</w:t>
            </w:r>
            <w:r w:rsidRPr="0039092E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 xml:space="preserve"> нитрат</w:t>
            </w:r>
            <w:r>
              <w:rPr>
                <w:rFonts w:ascii="Times New Roman" w:hAnsi="Times New Roman" w:cs="Times New Roman"/>
                <w:color w:val="2B2B2B"/>
                <w:sz w:val="28"/>
                <w:szCs w:val="28"/>
                <w:lang w:val="ky-KG"/>
              </w:rPr>
              <w:t>ы</w:t>
            </w:r>
          </w:p>
        </w:tc>
      </w:tr>
      <w:tr w:rsidR="00967B6E" w:rsidRPr="0021340E" w:rsidTr="000D3AE9">
        <w:tc>
          <w:tcPr>
            <w:tcW w:w="10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B6E" w:rsidRPr="0039092E" w:rsidRDefault="00967B6E" w:rsidP="000D3AE9">
            <w:pPr>
              <w:spacing w:after="60" w:line="276" w:lineRule="atLeast"/>
              <w:jc w:val="both"/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 w:rsidRPr="0039092E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3102 40 100 0</w:t>
            </w:r>
          </w:p>
        </w:tc>
        <w:tc>
          <w:tcPr>
            <w:tcW w:w="39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B6E" w:rsidRPr="00D9769D" w:rsidRDefault="00967B6E" w:rsidP="000D3AE9">
            <w:pPr>
              <w:spacing w:after="60" w:line="276" w:lineRule="atLeast"/>
              <w:jc w:val="both"/>
              <w:rPr>
                <w:rFonts w:ascii="Times New Roman" w:hAnsi="Times New Roman" w:cs="Times New Roman"/>
                <w:color w:val="2B2B2B"/>
                <w:sz w:val="28"/>
                <w:szCs w:val="28"/>
                <w:lang w:val="ky-KG"/>
              </w:rPr>
            </w:pPr>
            <w:r w:rsidRPr="00D9769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28% сал. көп эмес азоттун камтылышы менен жер семирткич болуп эсептелинбеген аммоний нитратынын кальций карбонаты же кээ бир органикалык эмес заттар менен аралашмасы:</w:t>
            </w:r>
          </w:p>
        </w:tc>
      </w:tr>
      <w:tr w:rsidR="00967B6E" w:rsidRPr="0039092E" w:rsidTr="000D3AE9">
        <w:tc>
          <w:tcPr>
            <w:tcW w:w="10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B6E" w:rsidRPr="0039092E" w:rsidRDefault="00967B6E" w:rsidP="000D3AE9">
            <w:pPr>
              <w:spacing w:after="60" w:line="276" w:lineRule="atLeast"/>
              <w:jc w:val="both"/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 w:rsidRPr="0039092E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3102 40 900 0</w:t>
            </w:r>
          </w:p>
        </w:tc>
        <w:tc>
          <w:tcPr>
            <w:tcW w:w="39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B6E" w:rsidRPr="00D9769D" w:rsidRDefault="00967B6E" w:rsidP="000D3AE9">
            <w:pPr>
              <w:spacing w:after="60" w:line="276" w:lineRule="atLeast"/>
              <w:jc w:val="both"/>
              <w:rPr>
                <w:rFonts w:ascii="Times New Roman" w:hAnsi="Times New Roman" w:cs="Times New Roman"/>
                <w:color w:val="2B2B2B"/>
                <w:sz w:val="28"/>
                <w:szCs w:val="28"/>
                <w:lang w:val="ky-KG"/>
              </w:rPr>
            </w:pPr>
            <w:r w:rsidRPr="00D9769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28% сал. көп азоттун камтылышы менен жер семирткич болуп эсептелинбеген аммоний нитратынын кальций карбонаты же кээ бир органикалык эмес заттар менен аралашмасы:</w:t>
            </w:r>
          </w:p>
        </w:tc>
      </w:tr>
      <w:tr w:rsidR="00967B6E" w:rsidRPr="0039092E" w:rsidTr="000D3AE9">
        <w:tc>
          <w:tcPr>
            <w:tcW w:w="10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B6E" w:rsidRPr="0039092E" w:rsidRDefault="00967B6E" w:rsidP="000D3AE9">
            <w:pPr>
              <w:spacing w:after="60" w:line="276" w:lineRule="atLeast"/>
              <w:jc w:val="both"/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 w:rsidRPr="0039092E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3102 50 000 0</w:t>
            </w:r>
          </w:p>
        </w:tc>
        <w:tc>
          <w:tcPr>
            <w:tcW w:w="39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B6E" w:rsidRPr="00D9769D" w:rsidRDefault="00967B6E" w:rsidP="000D3AE9">
            <w:pPr>
              <w:spacing w:after="60" w:line="276" w:lineRule="atLeast"/>
              <w:jc w:val="both"/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 w:rsidRPr="00D9769D">
              <w:rPr>
                <w:rFonts w:ascii="Times New Roman" w:hAnsi="Times New Roman" w:cs="Times New Roman"/>
                <w:color w:val="2B2B2B"/>
                <w:sz w:val="28"/>
                <w:szCs w:val="28"/>
                <w:lang w:val="ky-KG"/>
              </w:rPr>
              <w:t>Жаратылыш натрий нитраты</w:t>
            </w:r>
          </w:p>
        </w:tc>
      </w:tr>
      <w:tr w:rsidR="00967B6E" w:rsidRPr="0039092E" w:rsidTr="000D3AE9">
        <w:tc>
          <w:tcPr>
            <w:tcW w:w="10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B6E" w:rsidRPr="0039092E" w:rsidRDefault="00967B6E" w:rsidP="000D3AE9">
            <w:pPr>
              <w:spacing w:after="60" w:line="276" w:lineRule="atLeast"/>
              <w:jc w:val="both"/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 w:rsidRPr="0039092E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3102 50 900 0</w:t>
            </w:r>
          </w:p>
        </w:tc>
        <w:tc>
          <w:tcPr>
            <w:tcW w:w="39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B6E" w:rsidRPr="00D9769D" w:rsidRDefault="00967B6E" w:rsidP="000D3AE9">
            <w:pPr>
              <w:pStyle w:val="tkTablica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9769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Башка натрий нитраты</w:t>
            </w:r>
          </w:p>
        </w:tc>
      </w:tr>
      <w:tr w:rsidR="00967B6E" w:rsidRPr="0039092E" w:rsidTr="000D3AE9">
        <w:tc>
          <w:tcPr>
            <w:tcW w:w="10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B6E" w:rsidRPr="0039092E" w:rsidRDefault="00967B6E" w:rsidP="000D3AE9">
            <w:pPr>
              <w:spacing w:after="60" w:line="276" w:lineRule="atLeast"/>
              <w:jc w:val="both"/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 w:rsidRPr="0039092E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3102 60 000 0</w:t>
            </w:r>
          </w:p>
        </w:tc>
        <w:tc>
          <w:tcPr>
            <w:tcW w:w="39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B6E" w:rsidRPr="00D9769D" w:rsidRDefault="00967B6E" w:rsidP="000D3AE9">
            <w:pPr>
              <w:pStyle w:val="tkTablica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9769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Кальций нитраты жана аммоний нитратынын кош туздары жана аралашмалары</w:t>
            </w:r>
          </w:p>
        </w:tc>
      </w:tr>
      <w:tr w:rsidR="00967B6E" w:rsidRPr="0039092E" w:rsidTr="000D3AE9">
        <w:tc>
          <w:tcPr>
            <w:tcW w:w="10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B6E" w:rsidRPr="0039092E" w:rsidRDefault="00967B6E" w:rsidP="000D3AE9">
            <w:pPr>
              <w:spacing w:after="60" w:line="276" w:lineRule="atLeast"/>
              <w:jc w:val="both"/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 w:rsidRPr="0039092E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3102 80 000 0</w:t>
            </w:r>
          </w:p>
        </w:tc>
        <w:tc>
          <w:tcPr>
            <w:tcW w:w="39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B6E" w:rsidRPr="00D9769D" w:rsidRDefault="00967B6E" w:rsidP="000D3AE9">
            <w:pPr>
              <w:spacing w:after="60" w:line="276" w:lineRule="atLeast"/>
              <w:jc w:val="both"/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 w:rsidRPr="00D9769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Мочевина жана аммоний нитратынын суу же аммиак эритмесиндеги аралашмалары</w:t>
            </w:r>
            <w:r w:rsidRPr="00D9769D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 xml:space="preserve"> </w:t>
            </w:r>
            <w:r w:rsidRPr="00D9769D">
              <w:rPr>
                <w:rFonts w:ascii="Times New Roman" w:hAnsi="Times New Roman" w:cs="Times New Roman"/>
                <w:color w:val="2B2B2B"/>
                <w:sz w:val="28"/>
                <w:szCs w:val="28"/>
                <w:lang w:val="ky-KG"/>
              </w:rPr>
              <w:t xml:space="preserve"> </w:t>
            </w:r>
          </w:p>
        </w:tc>
      </w:tr>
      <w:tr w:rsidR="00967B6E" w:rsidRPr="0039092E" w:rsidTr="000D3AE9">
        <w:tc>
          <w:tcPr>
            <w:tcW w:w="10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B6E" w:rsidRPr="0039092E" w:rsidRDefault="00967B6E" w:rsidP="000D3AE9">
            <w:pPr>
              <w:spacing w:after="60" w:line="276" w:lineRule="atLeast"/>
              <w:jc w:val="both"/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 w:rsidRPr="0039092E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3102 90 000 0</w:t>
            </w:r>
          </w:p>
        </w:tc>
        <w:tc>
          <w:tcPr>
            <w:tcW w:w="39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B6E" w:rsidRPr="00D9769D" w:rsidRDefault="00967B6E" w:rsidP="000D3AE9">
            <w:pPr>
              <w:spacing w:after="60" w:line="276" w:lineRule="atLeast"/>
              <w:jc w:val="both"/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 w:rsidRPr="00D9769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Мурунку субпозицияларда аталбаган, аралашмаларды </w:t>
            </w:r>
            <w:r w:rsidRPr="00D9769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кошкондогу минералдык же химиялык азоттук жер семирткичтер</w:t>
            </w:r>
          </w:p>
        </w:tc>
      </w:tr>
      <w:tr w:rsidR="00967B6E" w:rsidRPr="0039092E" w:rsidTr="000D3AE9">
        <w:tc>
          <w:tcPr>
            <w:tcW w:w="10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B6E" w:rsidRPr="0039092E" w:rsidRDefault="00967B6E" w:rsidP="000D3AE9">
            <w:pPr>
              <w:spacing w:after="60" w:line="276" w:lineRule="atLeast"/>
              <w:jc w:val="both"/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 w:rsidRPr="0039092E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lastRenderedPageBreak/>
              <w:t>3103 11 000 0</w:t>
            </w:r>
          </w:p>
        </w:tc>
        <w:tc>
          <w:tcPr>
            <w:tcW w:w="39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B6E" w:rsidRPr="00D9769D" w:rsidRDefault="00967B6E" w:rsidP="000D3AE9">
            <w:pPr>
              <w:spacing w:after="60" w:line="276" w:lineRule="atLeast"/>
              <w:jc w:val="both"/>
              <w:rPr>
                <w:rFonts w:ascii="Times New Roman" w:hAnsi="Times New Roman" w:cs="Times New Roman"/>
                <w:color w:val="2B2B2B"/>
                <w:sz w:val="28"/>
                <w:szCs w:val="28"/>
                <w:lang w:val="ky-KG"/>
              </w:rPr>
            </w:pPr>
            <w:r w:rsidRPr="00D9769D"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  <w:t>35% сал. көбүрөөк пентаоксид дифосфорду камтыган суперфосфаттар</w:t>
            </w:r>
          </w:p>
        </w:tc>
      </w:tr>
      <w:tr w:rsidR="00967B6E" w:rsidRPr="0039092E" w:rsidTr="000D3AE9">
        <w:tc>
          <w:tcPr>
            <w:tcW w:w="10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B6E" w:rsidRPr="0039092E" w:rsidRDefault="00967B6E" w:rsidP="000D3AE9">
            <w:pPr>
              <w:spacing w:after="60" w:line="276" w:lineRule="atLeast"/>
              <w:jc w:val="both"/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 w:rsidRPr="0039092E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3103 19 000 0</w:t>
            </w:r>
          </w:p>
        </w:tc>
        <w:tc>
          <w:tcPr>
            <w:tcW w:w="39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B6E" w:rsidRPr="00D9769D" w:rsidRDefault="00967B6E" w:rsidP="000D3AE9">
            <w:pPr>
              <w:spacing w:after="60" w:line="276" w:lineRule="atLeast"/>
              <w:jc w:val="both"/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 w:rsidRPr="00D9769D"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  <w:t>Башка суперфосфаттар</w:t>
            </w:r>
          </w:p>
        </w:tc>
      </w:tr>
      <w:tr w:rsidR="00967B6E" w:rsidRPr="0039092E" w:rsidTr="000D3AE9">
        <w:tc>
          <w:tcPr>
            <w:tcW w:w="10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B6E" w:rsidRPr="0039092E" w:rsidRDefault="00967B6E" w:rsidP="000D3AE9">
            <w:pPr>
              <w:spacing w:after="60" w:line="276" w:lineRule="atLeast"/>
              <w:jc w:val="both"/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 w:rsidRPr="0039092E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3103 90 000 0</w:t>
            </w:r>
          </w:p>
        </w:tc>
        <w:tc>
          <w:tcPr>
            <w:tcW w:w="39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B6E" w:rsidRPr="00D9769D" w:rsidRDefault="00967B6E" w:rsidP="000D3AE9">
            <w:pPr>
              <w:spacing w:after="60" w:line="276" w:lineRule="atLeast"/>
              <w:jc w:val="both"/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 w:rsidRPr="00D9769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Башка минералдык же химиялык, фосфордук  жер семирткичтер</w:t>
            </w:r>
          </w:p>
        </w:tc>
      </w:tr>
      <w:tr w:rsidR="00967B6E" w:rsidRPr="0039092E" w:rsidTr="000D3AE9">
        <w:tc>
          <w:tcPr>
            <w:tcW w:w="10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B6E" w:rsidRPr="0039092E" w:rsidRDefault="00967B6E" w:rsidP="000D3AE9">
            <w:pPr>
              <w:spacing w:after="60" w:line="276" w:lineRule="atLeast"/>
              <w:jc w:val="both"/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 w:rsidRPr="0039092E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3104 20 100 0</w:t>
            </w:r>
          </w:p>
        </w:tc>
        <w:tc>
          <w:tcPr>
            <w:tcW w:w="39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B6E" w:rsidRPr="00D9769D" w:rsidRDefault="00967B6E" w:rsidP="000D3AE9">
            <w:pPr>
              <w:spacing w:after="60" w:line="276" w:lineRule="atLeast"/>
              <w:jc w:val="both"/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 w:rsidRPr="00D9769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Кургак суусуз өнүмдөгү К20го карата кайра эсептөөдөгү 40% сал. көп эмес калий камтыган  калий хлориди. </w:t>
            </w:r>
          </w:p>
        </w:tc>
      </w:tr>
      <w:tr w:rsidR="00967B6E" w:rsidRPr="0039092E" w:rsidTr="000D3AE9">
        <w:tc>
          <w:tcPr>
            <w:tcW w:w="10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B6E" w:rsidRPr="0039092E" w:rsidRDefault="00967B6E" w:rsidP="000D3AE9">
            <w:pPr>
              <w:spacing w:after="60" w:line="276" w:lineRule="atLeast"/>
              <w:jc w:val="both"/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 w:rsidRPr="0039092E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3104 20 500 0</w:t>
            </w:r>
          </w:p>
        </w:tc>
        <w:tc>
          <w:tcPr>
            <w:tcW w:w="39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B6E" w:rsidRPr="00D9769D" w:rsidRDefault="00967B6E" w:rsidP="000D3AE9">
            <w:pPr>
              <w:spacing w:after="60" w:line="276" w:lineRule="atLeast"/>
              <w:jc w:val="both"/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 w:rsidRPr="00D9769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Кургак суусуз өнүмдөгү К20го карата кайра эсептөөдө сал. 40%дан жогору, бирок 62% сал. көп эмес калий камтыган  калий хлориди</w:t>
            </w:r>
            <w:r w:rsidRPr="00D9769D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 xml:space="preserve"> </w:t>
            </w:r>
          </w:p>
        </w:tc>
      </w:tr>
      <w:tr w:rsidR="00967B6E" w:rsidRPr="0039092E" w:rsidTr="000D3AE9">
        <w:tc>
          <w:tcPr>
            <w:tcW w:w="10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B6E" w:rsidRPr="0039092E" w:rsidRDefault="00967B6E" w:rsidP="000D3AE9">
            <w:pPr>
              <w:spacing w:after="60" w:line="276" w:lineRule="atLeast"/>
              <w:jc w:val="both"/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 w:rsidRPr="0039092E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3104 20 900 0</w:t>
            </w:r>
          </w:p>
        </w:tc>
        <w:tc>
          <w:tcPr>
            <w:tcW w:w="39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B6E" w:rsidRPr="00D9769D" w:rsidRDefault="00967B6E" w:rsidP="000D3AE9">
            <w:pPr>
              <w:spacing w:after="60" w:line="276" w:lineRule="atLeast"/>
              <w:jc w:val="both"/>
              <w:rPr>
                <w:rFonts w:ascii="Times New Roman" w:hAnsi="Times New Roman" w:cs="Times New Roman"/>
                <w:color w:val="2B2B2B"/>
                <w:sz w:val="28"/>
                <w:szCs w:val="28"/>
                <w:lang w:val="ky-KG"/>
              </w:rPr>
            </w:pPr>
            <w:r w:rsidRPr="00D9769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Кургак суусуз өнүмдөгү К20го карата эсептөөдө 62% сал. калий камтыган калий хлориди</w:t>
            </w:r>
          </w:p>
        </w:tc>
      </w:tr>
      <w:tr w:rsidR="00967B6E" w:rsidRPr="0039092E" w:rsidTr="000D3AE9">
        <w:tc>
          <w:tcPr>
            <w:tcW w:w="10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B6E" w:rsidRPr="0039092E" w:rsidRDefault="00967B6E" w:rsidP="000D3AE9">
            <w:pPr>
              <w:spacing w:after="60" w:line="276" w:lineRule="atLeast"/>
              <w:jc w:val="both"/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 w:rsidRPr="0039092E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3104 30 000 0</w:t>
            </w:r>
          </w:p>
          <w:p w:rsidR="00967B6E" w:rsidRPr="0039092E" w:rsidRDefault="00967B6E" w:rsidP="000D3AE9">
            <w:pPr>
              <w:spacing w:after="60" w:line="276" w:lineRule="atLeast"/>
              <w:jc w:val="both"/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 w:rsidRPr="0039092E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3104 90 000 1</w:t>
            </w:r>
          </w:p>
        </w:tc>
        <w:tc>
          <w:tcPr>
            <w:tcW w:w="39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B6E" w:rsidRPr="00D9769D" w:rsidRDefault="00967B6E" w:rsidP="000D3AE9">
            <w:pPr>
              <w:spacing w:after="60" w:line="276" w:lineRule="atLeast"/>
              <w:jc w:val="both"/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 w:rsidRPr="00D9769D">
              <w:rPr>
                <w:rFonts w:ascii="Times New Roman" w:hAnsi="Times New Roman" w:cs="Times New Roman"/>
                <w:color w:val="2B2B2B"/>
                <w:sz w:val="28"/>
                <w:szCs w:val="28"/>
                <w:lang w:val="ky-KG"/>
              </w:rPr>
              <w:t>Калий с</w:t>
            </w:r>
            <w:proofErr w:type="spellStart"/>
            <w:r w:rsidRPr="00D9769D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ульфат</w:t>
            </w:r>
            <w:proofErr w:type="spellEnd"/>
            <w:r w:rsidRPr="00D9769D">
              <w:rPr>
                <w:rFonts w:ascii="Times New Roman" w:hAnsi="Times New Roman" w:cs="Times New Roman"/>
                <w:color w:val="2B2B2B"/>
                <w:sz w:val="28"/>
                <w:szCs w:val="28"/>
                <w:lang w:val="ky-KG"/>
              </w:rPr>
              <w:t>ы</w:t>
            </w:r>
          </w:p>
          <w:p w:rsidR="00967B6E" w:rsidRPr="00D9769D" w:rsidRDefault="00967B6E" w:rsidP="000D3AE9">
            <w:pPr>
              <w:spacing w:after="60" w:line="276" w:lineRule="atLeast"/>
              <w:jc w:val="both"/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 w:rsidRPr="00D9769D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Карналлит</w:t>
            </w:r>
          </w:p>
        </w:tc>
      </w:tr>
      <w:tr w:rsidR="00967B6E" w:rsidRPr="0039092E" w:rsidTr="000D3AE9">
        <w:tc>
          <w:tcPr>
            <w:tcW w:w="10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B6E" w:rsidRPr="0039092E" w:rsidRDefault="00967B6E" w:rsidP="000D3AE9">
            <w:pPr>
              <w:spacing w:after="60" w:line="276" w:lineRule="atLeast"/>
              <w:jc w:val="both"/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 w:rsidRPr="0039092E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3104 90 000 9</w:t>
            </w:r>
          </w:p>
        </w:tc>
        <w:tc>
          <w:tcPr>
            <w:tcW w:w="39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B6E" w:rsidRPr="00D9769D" w:rsidRDefault="00967B6E" w:rsidP="000D3AE9">
            <w:pPr>
              <w:spacing w:after="60" w:line="276" w:lineRule="atLeast"/>
              <w:jc w:val="both"/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 w:rsidRPr="00D9769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Минералдык же химиялык, калий жер семирткичтери, башкалар</w:t>
            </w:r>
          </w:p>
        </w:tc>
      </w:tr>
      <w:tr w:rsidR="00967B6E" w:rsidRPr="0039092E" w:rsidTr="000D3AE9">
        <w:tc>
          <w:tcPr>
            <w:tcW w:w="10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B6E" w:rsidRPr="0039092E" w:rsidRDefault="00967B6E" w:rsidP="000D3AE9">
            <w:pPr>
              <w:spacing w:after="60" w:line="276" w:lineRule="atLeast"/>
              <w:jc w:val="both"/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 w:rsidRPr="0039092E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3105 10 000 0</w:t>
            </w:r>
          </w:p>
        </w:tc>
        <w:tc>
          <w:tcPr>
            <w:tcW w:w="39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B6E" w:rsidRPr="00D9769D" w:rsidRDefault="00967B6E" w:rsidP="000D3AE9">
            <w:pPr>
              <w:spacing w:after="60" w:line="276" w:lineRule="atLeast"/>
              <w:jc w:val="both"/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 w:rsidRPr="00D9769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Ушул топтун таблетка же окшош формадагы  же таңгактагы, жалпы салмагы (идиши менен) 10 кг ашпаган товарлары</w:t>
            </w:r>
          </w:p>
        </w:tc>
      </w:tr>
      <w:tr w:rsidR="00967B6E" w:rsidRPr="0039092E" w:rsidTr="000D3AE9">
        <w:tc>
          <w:tcPr>
            <w:tcW w:w="10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B6E" w:rsidRPr="0039092E" w:rsidRDefault="00967B6E" w:rsidP="000D3AE9">
            <w:pPr>
              <w:spacing w:after="60" w:line="276" w:lineRule="atLeast"/>
              <w:jc w:val="both"/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 w:rsidRPr="0039092E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3105 20 100 0</w:t>
            </w:r>
          </w:p>
          <w:p w:rsidR="00967B6E" w:rsidRPr="0039092E" w:rsidRDefault="00967B6E" w:rsidP="000D3AE9">
            <w:pPr>
              <w:spacing w:after="60" w:line="276" w:lineRule="atLeast"/>
              <w:jc w:val="both"/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 w:rsidRPr="0039092E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3105 20 900 0</w:t>
            </w:r>
          </w:p>
        </w:tc>
        <w:tc>
          <w:tcPr>
            <w:tcW w:w="39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B6E" w:rsidRPr="00D9769D" w:rsidRDefault="00967B6E" w:rsidP="000D3AE9">
            <w:pPr>
              <w:spacing w:after="60" w:line="276" w:lineRule="atLeast"/>
              <w:jc w:val="both"/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 w:rsidRPr="00D9769D"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  <w:t>Үч азыктандыруучу элементтерди: азот, фосфор жана калийди камтыган минералдык же химиялык  жер семирткичтер</w:t>
            </w:r>
            <w:r w:rsidRPr="00D9769D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 xml:space="preserve"> </w:t>
            </w:r>
          </w:p>
        </w:tc>
      </w:tr>
      <w:tr w:rsidR="00967B6E" w:rsidRPr="0039092E" w:rsidTr="000D3AE9">
        <w:tc>
          <w:tcPr>
            <w:tcW w:w="10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B6E" w:rsidRPr="0039092E" w:rsidRDefault="00967B6E" w:rsidP="000D3AE9">
            <w:pPr>
              <w:spacing w:after="60" w:line="276" w:lineRule="atLeast"/>
              <w:jc w:val="both"/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 w:rsidRPr="0039092E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3105 30 000 0</w:t>
            </w:r>
          </w:p>
        </w:tc>
        <w:tc>
          <w:tcPr>
            <w:tcW w:w="39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B6E" w:rsidRPr="00D9769D" w:rsidRDefault="00967B6E" w:rsidP="000D3AE9">
            <w:pPr>
              <w:spacing w:after="60" w:line="276" w:lineRule="atLeast"/>
              <w:jc w:val="both"/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 w:rsidRPr="00D9769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Диаммоний суутек фосфаты (диамоний фосфаты)</w:t>
            </w:r>
          </w:p>
        </w:tc>
      </w:tr>
      <w:tr w:rsidR="00967B6E" w:rsidRPr="0039092E" w:rsidTr="000D3AE9">
        <w:tc>
          <w:tcPr>
            <w:tcW w:w="10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B6E" w:rsidRPr="0039092E" w:rsidRDefault="00967B6E" w:rsidP="000D3AE9">
            <w:pPr>
              <w:spacing w:after="60" w:line="276" w:lineRule="atLeast"/>
              <w:jc w:val="both"/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 w:rsidRPr="0039092E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3105 40 000 0</w:t>
            </w:r>
          </w:p>
        </w:tc>
        <w:tc>
          <w:tcPr>
            <w:tcW w:w="39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B6E" w:rsidRPr="00D9769D" w:rsidRDefault="00967B6E" w:rsidP="000D3AE9">
            <w:pPr>
              <w:spacing w:after="60" w:line="276" w:lineRule="atLeast"/>
              <w:jc w:val="both"/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 w:rsidRPr="00D9769D">
              <w:rPr>
                <w:rFonts w:ascii="Times New Roman" w:hAnsi="Times New Roman" w:cs="Times New Roman"/>
                <w:color w:val="2B2B2B"/>
                <w:sz w:val="28"/>
                <w:szCs w:val="28"/>
                <w:lang w:val="ky-KG"/>
              </w:rPr>
              <w:t xml:space="preserve">Аммонийдин эки суутек </w:t>
            </w:r>
            <w:r w:rsidRPr="00D9769D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фосфат</w:t>
            </w:r>
            <w:r w:rsidRPr="00D9769D">
              <w:rPr>
                <w:rFonts w:ascii="Times New Roman" w:hAnsi="Times New Roman" w:cs="Times New Roman"/>
                <w:color w:val="2B2B2B"/>
                <w:sz w:val="28"/>
                <w:szCs w:val="28"/>
                <w:lang w:val="ky-KG"/>
              </w:rPr>
              <w:t>ы</w:t>
            </w:r>
            <w:r w:rsidRPr="00D9769D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 xml:space="preserve"> (</w:t>
            </w:r>
            <w:proofErr w:type="spellStart"/>
            <w:r w:rsidRPr="00D9769D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моноаммони</w:t>
            </w:r>
            <w:proofErr w:type="spellEnd"/>
            <w:r w:rsidRPr="00D9769D">
              <w:rPr>
                <w:rFonts w:ascii="Times New Roman" w:hAnsi="Times New Roman" w:cs="Times New Roman"/>
                <w:color w:val="2B2B2B"/>
                <w:sz w:val="28"/>
                <w:szCs w:val="28"/>
                <w:lang w:val="ky-KG"/>
              </w:rPr>
              <w:t xml:space="preserve">й </w:t>
            </w:r>
            <w:r w:rsidRPr="00D9769D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фосфат</w:t>
            </w:r>
            <w:r w:rsidRPr="00D9769D">
              <w:rPr>
                <w:rFonts w:ascii="Times New Roman" w:hAnsi="Times New Roman" w:cs="Times New Roman"/>
                <w:color w:val="2B2B2B"/>
                <w:sz w:val="28"/>
                <w:szCs w:val="28"/>
                <w:lang w:val="ky-KG"/>
              </w:rPr>
              <w:t>ы</w:t>
            </w:r>
            <w:r w:rsidRPr="00D9769D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 xml:space="preserve">) </w:t>
            </w:r>
            <w:r w:rsidRPr="00D9769D">
              <w:rPr>
                <w:rFonts w:ascii="Times New Roman" w:hAnsi="Times New Roman" w:cs="Times New Roman"/>
                <w:color w:val="2B2B2B"/>
                <w:sz w:val="28"/>
                <w:szCs w:val="28"/>
                <w:lang w:val="ky-KG"/>
              </w:rPr>
              <w:t xml:space="preserve">жана анын диаммоний суутек </w:t>
            </w:r>
            <w:r w:rsidRPr="00D9769D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(</w:t>
            </w:r>
            <w:r w:rsidRPr="00D9769D">
              <w:rPr>
                <w:rFonts w:ascii="Times New Roman" w:hAnsi="Times New Roman" w:cs="Times New Roman"/>
                <w:color w:val="2B2B2B"/>
                <w:sz w:val="28"/>
                <w:szCs w:val="28"/>
                <w:lang w:val="ky-KG"/>
              </w:rPr>
              <w:t xml:space="preserve">диаммоний </w:t>
            </w:r>
            <w:r w:rsidRPr="00D9769D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фосфат</w:t>
            </w:r>
            <w:r w:rsidRPr="00D9769D">
              <w:rPr>
                <w:rFonts w:ascii="Times New Roman" w:hAnsi="Times New Roman" w:cs="Times New Roman"/>
                <w:color w:val="2B2B2B"/>
                <w:sz w:val="28"/>
                <w:szCs w:val="28"/>
                <w:lang w:val="ky-KG"/>
              </w:rPr>
              <w:t>ы</w:t>
            </w:r>
            <w:r w:rsidRPr="00D9769D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)</w:t>
            </w:r>
            <w:r w:rsidRPr="00D9769D">
              <w:rPr>
                <w:rFonts w:ascii="Times New Roman" w:hAnsi="Times New Roman" w:cs="Times New Roman"/>
                <w:color w:val="2B2B2B"/>
                <w:sz w:val="28"/>
                <w:szCs w:val="28"/>
                <w:lang w:val="ky-KG"/>
              </w:rPr>
              <w:t xml:space="preserve"> менен аралашмасы</w:t>
            </w:r>
          </w:p>
        </w:tc>
      </w:tr>
      <w:tr w:rsidR="00967B6E" w:rsidRPr="0039092E" w:rsidTr="000D3AE9">
        <w:tc>
          <w:tcPr>
            <w:tcW w:w="10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B6E" w:rsidRPr="0039092E" w:rsidRDefault="00967B6E" w:rsidP="000D3AE9">
            <w:pPr>
              <w:spacing w:after="60" w:line="276" w:lineRule="atLeast"/>
              <w:jc w:val="both"/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 w:rsidRPr="0039092E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3105 51 000 0</w:t>
            </w:r>
          </w:p>
        </w:tc>
        <w:tc>
          <w:tcPr>
            <w:tcW w:w="39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B6E" w:rsidRPr="00D9769D" w:rsidRDefault="00967B6E" w:rsidP="000D3AE9">
            <w:pPr>
              <w:spacing w:after="60" w:line="276" w:lineRule="atLeast"/>
              <w:jc w:val="both"/>
              <w:rPr>
                <w:rFonts w:ascii="Times New Roman" w:hAnsi="Times New Roman" w:cs="Times New Roman"/>
                <w:color w:val="2B2B2B"/>
                <w:sz w:val="28"/>
                <w:szCs w:val="28"/>
                <w:lang w:val="ky-KG"/>
              </w:rPr>
            </w:pPr>
            <w:r w:rsidRPr="00D9769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Эки азык элементтери: азот жана фосфор бар минералдык же химиялык, башка  нитрат жана фосфаттар камтылган</w:t>
            </w:r>
          </w:p>
          <w:p w:rsidR="00967B6E" w:rsidRPr="00D9769D" w:rsidRDefault="00967B6E" w:rsidP="000D3AE9">
            <w:pPr>
              <w:spacing w:after="60" w:line="276" w:lineRule="atLeast"/>
              <w:jc w:val="both"/>
              <w:rPr>
                <w:rFonts w:ascii="Times New Roman" w:hAnsi="Times New Roman" w:cs="Times New Roman"/>
                <w:color w:val="2B2B2B"/>
                <w:sz w:val="28"/>
                <w:szCs w:val="28"/>
                <w:lang w:val="ky-KG"/>
              </w:rPr>
            </w:pPr>
            <w:r w:rsidRPr="00D9769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жер семирткичтер </w:t>
            </w:r>
          </w:p>
        </w:tc>
      </w:tr>
      <w:tr w:rsidR="00967B6E" w:rsidRPr="0080514F" w:rsidTr="000D3AE9">
        <w:tc>
          <w:tcPr>
            <w:tcW w:w="10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B6E" w:rsidRPr="0039092E" w:rsidRDefault="00967B6E" w:rsidP="000D3AE9">
            <w:pPr>
              <w:spacing w:after="60" w:line="276" w:lineRule="atLeast"/>
              <w:jc w:val="both"/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 w:rsidRPr="0039092E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3105 59 000 0</w:t>
            </w:r>
          </w:p>
        </w:tc>
        <w:tc>
          <w:tcPr>
            <w:tcW w:w="39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B6E" w:rsidRPr="00D9769D" w:rsidRDefault="00967B6E" w:rsidP="000D3AE9">
            <w:pPr>
              <w:spacing w:after="60" w:line="276" w:lineRule="atLeast"/>
              <w:jc w:val="both"/>
              <w:rPr>
                <w:rFonts w:ascii="Times New Roman" w:hAnsi="Times New Roman" w:cs="Times New Roman"/>
                <w:color w:val="2B2B2B"/>
                <w:sz w:val="28"/>
                <w:szCs w:val="28"/>
                <w:lang w:val="ky-KG"/>
              </w:rPr>
            </w:pPr>
            <w:r w:rsidRPr="00D9769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Эки азык элементтери: азот жана фосфор камтылган башка минералдык же химиялык, башка  жер семирткичтер</w:t>
            </w:r>
          </w:p>
        </w:tc>
      </w:tr>
      <w:tr w:rsidR="00967B6E" w:rsidRPr="0039092E" w:rsidTr="000D3AE9">
        <w:tc>
          <w:tcPr>
            <w:tcW w:w="10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B6E" w:rsidRPr="0039092E" w:rsidRDefault="00967B6E" w:rsidP="000D3AE9">
            <w:pPr>
              <w:spacing w:after="60" w:line="276" w:lineRule="atLeast"/>
              <w:jc w:val="both"/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 w:rsidRPr="0039092E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3105 60 000 0</w:t>
            </w:r>
          </w:p>
        </w:tc>
        <w:tc>
          <w:tcPr>
            <w:tcW w:w="39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B6E" w:rsidRPr="00D9769D" w:rsidRDefault="00967B6E" w:rsidP="000D3AE9">
            <w:pPr>
              <w:spacing w:after="60" w:line="276" w:lineRule="atLeast"/>
              <w:jc w:val="both"/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 w:rsidRPr="00D9769D">
              <w:rPr>
                <w:rFonts w:ascii="Times New Roman" w:hAnsi="Times New Roman" w:cs="Times New Roman"/>
                <w:color w:val="2B2B2B"/>
                <w:sz w:val="28"/>
                <w:szCs w:val="28"/>
                <w:lang w:val="ky-KG"/>
              </w:rPr>
              <w:t>Эки азык элементтери: фосфор жана калий камтылган минералдык же химиялык жер семирткичтер</w:t>
            </w:r>
          </w:p>
        </w:tc>
      </w:tr>
      <w:tr w:rsidR="00967B6E" w:rsidRPr="0039092E" w:rsidTr="000D3AE9">
        <w:tc>
          <w:tcPr>
            <w:tcW w:w="10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B6E" w:rsidRPr="0039092E" w:rsidRDefault="00967B6E" w:rsidP="000D3AE9">
            <w:pPr>
              <w:spacing w:after="60" w:line="276" w:lineRule="atLeast"/>
              <w:jc w:val="both"/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 w:rsidRPr="0039092E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3105 90 100 0</w:t>
            </w:r>
          </w:p>
        </w:tc>
        <w:tc>
          <w:tcPr>
            <w:tcW w:w="39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B6E" w:rsidRPr="00D9769D" w:rsidRDefault="00967B6E" w:rsidP="000D3AE9">
            <w:pPr>
              <w:spacing w:after="60" w:line="276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9769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Кургак, суусуз өнүмгө карата эсептөөдө 16,3% сал. көп эмес азоттун жалпы камтылышы менен (калий нитратынын үлүшү </w:t>
            </w:r>
            <w:r w:rsidRPr="00D9769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44% жетиши мүмкүн) натрий нитратынын жана калий нитратынын табигый аралашмаларынан турган, жаратылыш  калий-натрий нитраты</w:t>
            </w:r>
          </w:p>
        </w:tc>
      </w:tr>
      <w:tr w:rsidR="00967B6E" w:rsidRPr="0039092E" w:rsidTr="000D3AE9">
        <w:tc>
          <w:tcPr>
            <w:tcW w:w="10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B6E" w:rsidRPr="0039092E" w:rsidRDefault="00967B6E" w:rsidP="000D3AE9">
            <w:pPr>
              <w:spacing w:after="60" w:line="276" w:lineRule="atLeast"/>
              <w:jc w:val="both"/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 w:rsidRPr="0039092E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lastRenderedPageBreak/>
              <w:t>из 3105 90 200 0</w:t>
            </w:r>
          </w:p>
        </w:tc>
        <w:tc>
          <w:tcPr>
            <w:tcW w:w="39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B6E" w:rsidRPr="00D9769D" w:rsidRDefault="00967B6E" w:rsidP="000D3AE9">
            <w:pPr>
              <w:spacing w:after="60" w:line="276" w:lineRule="atLeast"/>
              <w:jc w:val="both"/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 w:rsidRPr="00D9769D">
              <w:rPr>
                <w:rFonts w:ascii="Times New Roman" w:hAnsi="Times New Roman" w:cs="Times New Roman"/>
                <w:color w:val="2B2B2B"/>
                <w:sz w:val="28"/>
                <w:szCs w:val="28"/>
                <w:lang w:val="ky-KG"/>
              </w:rPr>
              <w:t>Башка</w:t>
            </w:r>
            <w:r w:rsidRPr="00D9769D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:</w:t>
            </w:r>
          </w:p>
          <w:p w:rsidR="00967B6E" w:rsidRPr="00D9769D" w:rsidRDefault="00967B6E" w:rsidP="000D3AE9">
            <w:pPr>
              <w:spacing w:after="60" w:line="276" w:lineRule="atLeast"/>
              <w:jc w:val="both"/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 w:rsidRPr="00D9769D"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  <w:t xml:space="preserve">Кургак, суусуз өнүмгө карата эсептөөдө 10% сал. көбүрөөк азот  камтылган </w:t>
            </w:r>
            <w:r w:rsidRPr="00D9769D">
              <w:rPr>
                <w:rFonts w:ascii="Times New Roman" w:hAnsi="Times New Roman" w:cs="Times New Roman"/>
                <w:color w:val="2B2B2B"/>
                <w:sz w:val="28"/>
                <w:szCs w:val="28"/>
                <w:lang w:val="ky-KG"/>
              </w:rPr>
              <w:t>жер семирткичтер</w:t>
            </w:r>
          </w:p>
        </w:tc>
      </w:tr>
      <w:tr w:rsidR="00967B6E" w:rsidRPr="0039092E" w:rsidTr="000D3AE9">
        <w:tc>
          <w:tcPr>
            <w:tcW w:w="10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B6E" w:rsidRPr="0039092E" w:rsidRDefault="00967B6E" w:rsidP="000D3AE9">
            <w:pPr>
              <w:spacing w:after="60" w:line="276" w:lineRule="atLeast"/>
              <w:jc w:val="both"/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 w:rsidRPr="0039092E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из 3105 90 800 0</w:t>
            </w:r>
          </w:p>
        </w:tc>
        <w:tc>
          <w:tcPr>
            <w:tcW w:w="39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B6E" w:rsidRPr="00D9769D" w:rsidRDefault="00967B6E" w:rsidP="000D3AE9">
            <w:pPr>
              <w:spacing w:after="60" w:line="276" w:lineRule="atLeast"/>
              <w:jc w:val="both"/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 w:rsidRPr="00D9769D">
              <w:rPr>
                <w:rFonts w:ascii="Times New Roman" w:hAnsi="Times New Roman" w:cs="Times New Roman"/>
                <w:color w:val="2B2B2B"/>
                <w:sz w:val="28"/>
                <w:szCs w:val="28"/>
                <w:lang w:val="ky-KG"/>
              </w:rPr>
              <w:t>Башка жер семирткичтер</w:t>
            </w:r>
          </w:p>
        </w:tc>
      </w:tr>
    </w:tbl>
    <w:p w:rsidR="00967B6E" w:rsidRPr="0039092E" w:rsidRDefault="00967B6E" w:rsidP="00967B6E">
      <w:pPr>
        <w:shd w:val="clear" w:color="auto" w:fill="FFFFFF"/>
        <w:spacing w:after="60" w:line="276" w:lineRule="atLeast"/>
        <w:ind w:firstLine="567"/>
        <w:jc w:val="both"/>
        <w:rPr>
          <w:rFonts w:ascii="Times New Roman" w:hAnsi="Times New Roman" w:cs="Times New Roman"/>
          <w:color w:val="2B2B2B"/>
          <w:sz w:val="28"/>
          <w:szCs w:val="28"/>
        </w:rPr>
      </w:pPr>
      <w:bookmarkStart w:id="1" w:name="kluch_slova_00540D"/>
      <w:bookmarkStart w:id="2" w:name="per6"/>
      <w:bookmarkEnd w:id="1"/>
      <w:bookmarkEnd w:id="2"/>
      <w:r w:rsidRPr="0039092E">
        <w:rPr>
          <w:rFonts w:ascii="Times New Roman" w:hAnsi="Times New Roman" w:cs="Times New Roman"/>
          <w:color w:val="2B2B2B"/>
          <w:sz w:val="28"/>
          <w:szCs w:val="28"/>
        </w:rPr>
        <w:t> </w:t>
      </w:r>
    </w:p>
    <w:p w:rsidR="00967B6E" w:rsidRDefault="00967B6E" w:rsidP="00967B6E">
      <w:pPr>
        <w:rPr>
          <w:rFonts w:ascii="Times New Roman" w:hAnsi="Times New Roman" w:cs="Times New Roman"/>
          <w:sz w:val="28"/>
          <w:szCs w:val="28"/>
        </w:rPr>
      </w:pPr>
    </w:p>
    <w:p w:rsidR="00967B6E" w:rsidRDefault="00967B6E" w:rsidP="00967B6E">
      <w:pPr>
        <w:rPr>
          <w:rFonts w:ascii="Times New Roman" w:hAnsi="Times New Roman" w:cs="Times New Roman"/>
          <w:sz w:val="28"/>
          <w:szCs w:val="28"/>
        </w:rPr>
      </w:pPr>
    </w:p>
    <w:p w:rsidR="00967B6E" w:rsidRDefault="00967B6E" w:rsidP="00967B6E">
      <w:pPr>
        <w:rPr>
          <w:rFonts w:ascii="Times New Roman" w:hAnsi="Times New Roman" w:cs="Times New Roman"/>
          <w:sz w:val="28"/>
          <w:szCs w:val="28"/>
        </w:rPr>
      </w:pPr>
    </w:p>
    <w:p w:rsidR="00967B6E" w:rsidRDefault="00967B6E" w:rsidP="00967B6E">
      <w:pPr>
        <w:rPr>
          <w:rFonts w:ascii="Times New Roman" w:hAnsi="Times New Roman" w:cs="Times New Roman"/>
          <w:sz w:val="28"/>
          <w:szCs w:val="28"/>
        </w:rPr>
      </w:pPr>
    </w:p>
    <w:p w:rsidR="00967B6E" w:rsidRDefault="00967B6E" w:rsidP="00967B6E">
      <w:pPr>
        <w:rPr>
          <w:rFonts w:ascii="Times New Roman" w:hAnsi="Times New Roman" w:cs="Times New Roman"/>
          <w:sz w:val="28"/>
          <w:szCs w:val="28"/>
        </w:rPr>
      </w:pPr>
    </w:p>
    <w:p w:rsidR="00967B6E" w:rsidRDefault="00967B6E" w:rsidP="00967B6E">
      <w:pPr>
        <w:rPr>
          <w:rFonts w:ascii="Times New Roman" w:hAnsi="Times New Roman" w:cs="Times New Roman"/>
          <w:sz w:val="28"/>
          <w:szCs w:val="28"/>
        </w:rPr>
      </w:pPr>
    </w:p>
    <w:p w:rsidR="00967B6E" w:rsidRDefault="00967B6E" w:rsidP="00967B6E">
      <w:pPr>
        <w:rPr>
          <w:rFonts w:ascii="Times New Roman" w:hAnsi="Times New Roman" w:cs="Times New Roman"/>
          <w:sz w:val="28"/>
          <w:szCs w:val="28"/>
        </w:rPr>
      </w:pPr>
    </w:p>
    <w:p w:rsidR="00967B6E" w:rsidRDefault="00967B6E" w:rsidP="00967B6E">
      <w:pPr>
        <w:rPr>
          <w:rFonts w:ascii="Times New Roman" w:hAnsi="Times New Roman" w:cs="Times New Roman"/>
          <w:sz w:val="28"/>
          <w:szCs w:val="28"/>
        </w:rPr>
      </w:pPr>
    </w:p>
    <w:p w:rsidR="00967B6E" w:rsidRDefault="00967B6E" w:rsidP="00967B6E">
      <w:pPr>
        <w:rPr>
          <w:rFonts w:ascii="Times New Roman" w:hAnsi="Times New Roman" w:cs="Times New Roman"/>
          <w:sz w:val="28"/>
          <w:szCs w:val="28"/>
        </w:rPr>
      </w:pPr>
    </w:p>
    <w:p w:rsidR="00967B6E" w:rsidRDefault="00967B6E" w:rsidP="00967B6E">
      <w:pPr>
        <w:rPr>
          <w:rFonts w:ascii="Times New Roman" w:hAnsi="Times New Roman" w:cs="Times New Roman"/>
          <w:sz w:val="28"/>
          <w:szCs w:val="28"/>
        </w:rPr>
      </w:pPr>
    </w:p>
    <w:p w:rsidR="00967B6E" w:rsidRDefault="00967B6E" w:rsidP="00967B6E">
      <w:pPr>
        <w:rPr>
          <w:rFonts w:ascii="Times New Roman" w:hAnsi="Times New Roman" w:cs="Times New Roman"/>
          <w:sz w:val="28"/>
          <w:szCs w:val="28"/>
        </w:rPr>
      </w:pPr>
    </w:p>
    <w:p w:rsidR="00967B6E" w:rsidRDefault="00967B6E" w:rsidP="00967B6E">
      <w:pPr>
        <w:rPr>
          <w:rFonts w:ascii="Times New Roman" w:hAnsi="Times New Roman" w:cs="Times New Roman"/>
          <w:sz w:val="28"/>
          <w:szCs w:val="28"/>
        </w:rPr>
      </w:pPr>
    </w:p>
    <w:p w:rsidR="00967B6E" w:rsidRDefault="00967B6E" w:rsidP="00967B6E">
      <w:pPr>
        <w:rPr>
          <w:rFonts w:ascii="Times New Roman" w:hAnsi="Times New Roman" w:cs="Times New Roman"/>
          <w:sz w:val="28"/>
          <w:szCs w:val="28"/>
        </w:rPr>
      </w:pPr>
    </w:p>
    <w:p w:rsidR="00967B6E" w:rsidRDefault="00967B6E" w:rsidP="00967B6E">
      <w:pPr>
        <w:rPr>
          <w:rFonts w:ascii="Times New Roman" w:hAnsi="Times New Roman" w:cs="Times New Roman"/>
          <w:sz w:val="28"/>
          <w:szCs w:val="28"/>
        </w:rPr>
      </w:pPr>
    </w:p>
    <w:p w:rsidR="00967B6E" w:rsidRDefault="00967B6E" w:rsidP="00967B6E">
      <w:pPr>
        <w:rPr>
          <w:rFonts w:ascii="Times New Roman" w:hAnsi="Times New Roman" w:cs="Times New Roman"/>
          <w:sz w:val="28"/>
          <w:szCs w:val="28"/>
        </w:rPr>
      </w:pPr>
    </w:p>
    <w:p w:rsidR="00967B6E" w:rsidRDefault="00967B6E" w:rsidP="00967B6E">
      <w:pPr>
        <w:rPr>
          <w:rFonts w:ascii="Times New Roman" w:hAnsi="Times New Roman" w:cs="Times New Roman"/>
          <w:sz w:val="28"/>
          <w:szCs w:val="28"/>
        </w:rPr>
      </w:pPr>
      <w:bookmarkStart w:id="3" w:name="_GoBack"/>
      <w:bookmarkEnd w:id="3"/>
    </w:p>
    <w:p w:rsidR="00A20C46" w:rsidRDefault="00404F5A"/>
    <w:sectPr w:rsidR="00A20C46" w:rsidSect="00F1256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4F5A" w:rsidRDefault="00404F5A" w:rsidP="005C47FB">
      <w:pPr>
        <w:spacing w:after="0" w:line="240" w:lineRule="auto"/>
      </w:pPr>
      <w:r>
        <w:separator/>
      </w:r>
    </w:p>
  </w:endnote>
  <w:endnote w:type="continuationSeparator" w:id="0">
    <w:p w:rsidR="00404F5A" w:rsidRDefault="00404F5A" w:rsidP="005C47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47FB" w:rsidRDefault="005C47FB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5D03" w:rsidRPr="00247CD1" w:rsidRDefault="00320D24" w:rsidP="00DD0358">
    <w:pPr>
      <w:widowControl w:val="0"/>
      <w:autoSpaceDE w:val="0"/>
      <w:autoSpaceDN w:val="0"/>
      <w:adjustRightInd w:val="0"/>
      <w:spacing w:after="0" w:line="240" w:lineRule="auto"/>
      <w:jc w:val="both"/>
      <w:rPr>
        <w:rFonts w:ascii="Times New Roman" w:eastAsia="Times New Roman" w:hAnsi="Times New Roman"/>
        <w:i/>
        <w:color w:val="000000"/>
        <w:lang w:val="ky-KG"/>
      </w:rPr>
    </w:pPr>
    <w:r>
      <w:rPr>
        <w:rFonts w:ascii="Times New Roman" w:eastAsia="Times New Roman" w:hAnsi="Times New Roman"/>
        <w:i/>
        <w:color w:val="000000"/>
        <w:lang w:val="ky-KG"/>
      </w:rPr>
      <w:t xml:space="preserve">Укуктук камсыздоо        </w:t>
    </w:r>
    <w:r>
      <w:rPr>
        <w:rFonts w:ascii="Times New Roman" w:eastAsia="Times New Roman" w:hAnsi="Times New Roman"/>
        <w:i/>
        <w:color w:val="000000"/>
      </w:rPr>
      <w:tab/>
    </w:r>
    <w:r>
      <w:rPr>
        <w:rFonts w:ascii="Times New Roman" w:eastAsia="Times New Roman" w:hAnsi="Times New Roman"/>
        <w:i/>
        <w:color w:val="000000"/>
      </w:rPr>
      <w:tab/>
    </w:r>
    <w:r w:rsidRPr="004538DC">
      <w:rPr>
        <w:rFonts w:ascii="Times New Roman" w:eastAsia="Times New Roman" w:hAnsi="Times New Roman"/>
        <w:i/>
        <w:color w:val="000000"/>
        <w:lang w:val="ky-KG"/>
      </w:rPr>
      <w:t xml:space="preserve"> </w:t>
    </w:r>
    <w:r>
      <w:rPr>
        <w:rFonts w:ascii="Times New Roman" w:eastAsia="Times New Roman" w:hAnsi="Times New Roman"/>
        <w:i/>
        <w:color w:val="000000"/>
        <w:lang w:val="ky-KG"/>
      </w:rPr>
      <w:t xml:space="preserve">                                   КР Айыл, суу чарба жана аймактарды бөлүмүнүн башсысы    </w:t>
    </w:r>
    <w:r>
      <w:rPr>
        <w:rFonts w:ascii="Times New Roman" w:eastAsia="Times New Roman" w:hAnsi="Times New Roman"/>
        <w:i/>
        <w:color w:val="000000"/>
      </w:rPr>
      <w:tab/>
    </w:r>
    <w:r>
      <w:rPr>
        <w:rFonts w:ascii="Times New Roman" w:eastAsia="Times New Roman" w:hAnsi="Times New Roman"/>
        <w:i/>
        <w:color w:val="000000"/>
        <w:lang w:val="ky-KG"/>
      </w:rPr>
      <w:tab/>
    </w:r>
    <w:r>
      <w:rPr>
        <w:rFonts w:ascii="Times New Roman" w:eastAsia="Times New Roman" w:hAnsi="Times New Roman"/>
        <w:i/>
        <w:color w:val="000000"/>
        <w:lang w:val="ky-KG"/>
      </w:rPr>
      <w:tab/>
    </w:r>
    <w:r>
      <w:rPr>
        <w:rFonts w:ascii="Times New Roman" w:eastAsia="Times New Roman" w:hAnsi="Times New Roman"/>
        <w:i/>
        <w:color w:val="000000"/>
        <w:lang w:val="ky-KG"/>
      </w:rPr>
      <w:tab/>
      <w:t xml:space="preserve">         </w:t>
    </w:r>
    <w:r>
      <w:rPr>
        <w:rFonts w:ascii="Times New Roman" w:eastAsia="Times New Roman" w:hAnsi="Times New Roman"/>
        <w:i/>
        <w:color w:val="000000"/>
        <w:lang w:val="ky-KG"/>
      </w:rPr>
      <w:t>өнүктүрүү министри</w:t>
    </w:r>
    <w:r w:rsidR="004F0650">
      <w:rPr>
        <w:rFonts w:ascii="Times New Roman" w:eastAsia="Times New Roman" w:hAnsi="Times New Roman"/>
        <w:i/>
        <w:color w:val="000000"/>
        <w:lang w:val="ky-KG"/>
      </w:rPr>
      <w:t xml:space="preserve">нин м.а. </w:t>
    </w:r>
  </w:p>
  <w:p w:rsidR="00C45D03" w:rsidRPr="004538DC" w:rsidRDefault="00320D24" w:rsidP="00C45D03">
    <w:pPr>
      <w:widowControl w:val="0"/>
      <w:autoSpaceDE w:val="0"/>
      <w:autoSpaceDN w:val="0"/>
      <w:adjustRightInd w:val="0"/>
      <w:spacing w:after="0" w:line="240" w:lineRule="auto"/>
      <w:jc w:val="both"/>
      <w:rPr>
        <w:rFonts w:ascii="Times New Roman" w:eastAsia="Times New Roman" w:hAnsi="Times New Roman"/>
        <w:i/>
        <w:color w:val="000000"/>
      </w:rPr>
    </w:pPr>
    <w:r w:rsidRPr="004538DC">
      <w:rPr>
        <w:rFonts w:ascii="Times New Roman" w:eastAsia="Times New Roman" w:hAnsi="Times New Roman"/>
        <w:i/>
        <w:color w:val="000000"/>
      </w:rPr>
      <w:t xml:space="preserve"> _______</w:t>
    </w:r>
    <w:r w:rsidRPr="004538DC">
      <w:rPr>
        <w:rFonts w:ascii="Times New Roman" w:eastAsia="Times New Roman" w:hAnsi="Times New Roman"/>
        <w:i/>
        <w:color w:val="000000"/>
        <w:lang w:val="ky-KG"/>
      </w:rPr>
      <w:t>______</w:t>
    </w:r>
    <w:r w:rsidRPr="004538DC">
      <w:rPr>
        <w:rFonts w:ascii="Times New Roman" w:eastAsia="Times New Roman" w:hAnsi="Times New Roman"/>
        <w:i/>
        <w:color w:val="000000"/>
      </w:rPr>
      <w:t xml:space="preserve">_А. </w:t>
    </w:r>
    <w:proofErr w:type="spellStart"/>
    <w:r w:rsidRPr="004538DC">
      <w:rPr>
        <w:rFonts w:ascii="Times New Roman" w:eastAsia="Times New Roman" w:hAnsi="Times New Roman"/>
        <w:i/>
        <w:color w:val="000000"/>
      </w:rPr>
      <w:t>Джакшылыкова</w:t>
    </w:r>
    <w:proofErr w:type="spellEnd"/>
    <w:r>
      <w:rPr>
        <w:rFonts w:ascii="Times New Roman" w:eastAsia="Times New Roman" w:hAnsi="Times New Roman"/>
        <w:i/>
        <w:color w:val="000000"/>
      </w:rPr>
      <w:tab/>
    </w:r>
    <w:r>
      <w:rPr>
        <w:rFonts w:ascii="Times New Roman" w:eastAsia="Times New Roman" w:hAnsi="Times New Roman"/>
        <w:i/>
        <w:color w:val="000000"/>
      </w:rPr>
      <w:tab/>
    </w:r>
    <w:r>
      <w:rPr>
        <w:rFonts w:ascii="Times New Roman" w:eastAsia="Times New Roman" w:hAnsi="Times New Roman"/>
        <w:i/>
        <w:color w:val="000000"/>
      </w:rPr>
      <w:tab/>
    </w:r>
    <w:r>
      <w:rPr>
        <w:rFonts w:ascii="Times New Roman" w:eastAsia="Times New Roman" w:hAnsi="Times New Roman"/>
        <w:i/>
        <w:color w:val="000000"/>
      </w:rPr>
      <w:tab/>
    </w:r>
    <w:r w:rsidRPr="004538DC">
      <w:rPr>
        <w:rFonts w:ascii="Times New Roman" w:eastAsia="Times New Roman" w:hAnsi="Times New Roman"/>
        <w:i/>
        <w:color w:val="000000"/>
      </w:rPr>
      <w:t xml:space="preserve">______________ </w:t>
    </w:r>
    <w:r>
      <w:rPr>
        <w:rFonts w:ascii="Times New Roman" w:eastAsia="Times New Roman" w:hAnsi="Times New Roman"/>
        <w:i/>
        <w:color w:val="000000"/>
        <w:lang w:val="ky-KG"/>
      </w:rPr>
      <w:t xml:space="preserve">А. </w:t>
    </w:r>
    <w:r w:rsidR="004F0650">
      <w:rPr>
        <w:rFonts w:ascii="Times New Roman" w:eastAsia="Times New Roman" w:hAnsi="Times New Roman"/>
        <w:i/>
        <w:color w:val="000000"/>
        <w:lang w:val="ky-KG"/>
      </w:rPr>
      <w:t>Мукаше</w:t>
    </w:r>
    <w:r>
      <w:rPr>
        <w:rFonts w:ascii="Times New Roman" w:eastAsia="Times New Roman" w:hAnsi="Times New Roman"/>
        <w:i/>
        <w:color w:val="000000"/>
        <w:lang w:val="ky-KG"/>
      </w:rPr>
      <w:t xml:space="preserve">в </w:t>
    </w:r>
    <w:r w:rsidRPr="004538DC">
      <w:rPr>
        <w:rFonts w:ascii="Times New Roman" w:eastAsia="Times New Roman" w:hAnsi="Times New Roman"/>
        <w:i/>
        <w:color w:val="000000"/>
      </w:rPr>
      <w:t xml:space="preserve"> </w:t>
    </w:r>
  </w:p>
  <w:p w:rsidR="00C45D03" w:rsidRPr="004538DC" w:rsidRDefault="00320D24" w:rsidP="00C45D03">
    <w:pPr>
      <w:widowControl w:val="0"/>
      <w:autoSpaceDE w:val="0"/>
      <w:autoSpaceDN w:val="0"/>
      <w:adjustRightInd w:val="0"/>
      <w:spacing w:after="0" w:line="240" w:lineRule="auto"/>
      <w:jc w:val="both"/>
      <w:rPr>
        <w:rFonts w:ascii="Times New Roman" w:eastAsia="Times New Roman" w:hAnsi="Times New Roman"/>
        <w:i/>
        <w:color w:val="000000"/>
      </w:rPr>
    </w:pPr>
    <w:r w:rsidRPr="004538DC">
      <w:rPr>
        <w:rFonts w:ascii="Times New Roman" w:eastAsia="Times New Roman" w:hAnsi="Times New Roman"/>
        <w:i/>
        <w:color w:val="000000"/>
      </w:rPr>
      <w:t xml:space="preserve"> </w:t>
    </w:r>
    <w:r>
      <w:rPr>
        <w:rFonts w:ascii="Times New Roman" w:eastAsia="Times New Roman" w:hAnsi="Times New Roman"/>
        <w:i/>
        <w:color w:val="000000"/>
        <w:lang w:val="ky-KG"/>
      </w:rPr>
      <w:t>2021-ж. “_____” ___________</w:t>
    </w:r>
    <w:r w:rsidRPr="004538DC">
      <w:rPr>
        <w:rFonts w:ascii="Times New Roman" w:eastAsia="Times New Roman" w:hAnsi="Times New Roman"/>
        <w:i/>
        <w:color w:val="000000"/>
      </w:rPr>
      <w:t>.</w:t>
    </w:r>
    <w:r>
      <w:rPr>
        <w:rFonts w:ascii="Times New Roman" w:eastAsia="Times New Roman" w:hAnsi="Times New Roman"/>
        <w:i/>
        <w:color w:val="000000"/>
      </w:rPr>
      <w:tab/>
    </w:r>
    <w:r>
      <w:rPr>
        <w:rFonts w:ascii="Times New Roman" w:eastAsia="Times New Roman" w:hAnsi="Times New Roman"/>
        <w:i/>
        <w:color w:val="000000"/>
      </w:rPr>
      <w:tab/>
    </w:r>
    <w:r>
      <w:rPr>
        <w:rFonts w:ascii="Times New Roman" w:eastAsia="Times New Roman" w:hAnsi="Times New Roman"/>
        <w:i/>
        <w:color w:val="000000"/>
      </w:rPr>
      <w:tab/>
    </w:r>
    <w:r>
      <w:rPr>
        <w:rFonts w:ascii="Times New Roman" w:eastAsia="Times New Roman" w:hAnsi="Times New Roman"/>
        <w:i/>
        <w:color w:val="000000"/>
      </w:rPr>
      <w:tab/>
    </w:r>
    <w:r>
      <w:rPr>
        <w:rFonts w:ascii="Times New Roman" w:eastAsia="Times New Roman" w:hAnsi="Times New Roman"/>
        <w:i/>
        <w:color w:val="000000"/>
        <w:lang w:val="ky-KG"/>
      </w:rPr>
      <w:t>2021-ж.“_____” ___________</w:t>
    </w:r>
    <w:r w:rsidRPr="004538DC">
      <w:rPr>
        <w:rFonts w:ascii="Times New Roman" w:eastAsia="Times New Roman" w:hAnsi="Times New Roman"/>
        <w:i/>
        <w:color w:val="000000"/>
      </w:rPr>
      <w:t>.</w:t>
    </w:r>
  </w:p>
  <w:p w:rsidR="00C45D03" w:rsidRDefault="00404F5A" w:rsidP="00C45D03">
    <w:pPr>
      <w:pStyle w:val="a4"/>
    </w:pPr>
  </w:p>
  <w:p w:rsidR="00C45D03" w:rsidRDefault="00404F5A">
    <w:pPr>
      <w:pStyle w:val="a4"/>
    </w:pPr>
  </w:p>
  <w:p w:rsidR="00C45D03" w:rsidRDefault="00404F5A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47FB" w:rsidRDefault="005C47FB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4F5A" w:rsidRDefault="00404F5A" w:rsidP="005C47FB">
      <w:pPr>
        <w:spacing w:after="0" w:line="240" w:lineRule="auto"/>
      </w:pPr>
      <w:r>
        <w:separator/>
      </w:r>
    </w:p>
  </w:footnote>
  <w:footnote w:type="continuationSeparator" w:id="0">
    <w:p w:rsidR="00404F5A" w:rsidRDefault="00404F5A" w:rsidP="005C47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47FB" w:rsidRDefault="005C47FB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47FB" w:rsidRDefault="005C47FB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47FB" w:rsidRDefault="005C47FB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67B6E"/>
    <w:rsid w:val="00085C99"/>
    <w:rsid w:val="00165190"/>
    <w:rsid w:val="001C5058"/>
    <w:rsid w:val="001D07FD"/>
    <w:rsid w:val="00234372"/>
    <w:rsid w:val="002A1A9F"/>
    <w:rsid w:val="00320D24"/>
    <w:rsid w:val="0038587E"/>
    <w:rsid w:val="003D2FA8"/>
    <w:rsid w:val="00404F5A"/>
    <w:rsid w:val="004F0650"/>
    <w:rsid w:val="005C47FB"/>
    <w:rsid w:val="00610ECF"/>
    <w:rsid w:val="007C3B8E"/>
    <w:rsid w:val="00967B6E"/>
    <w:rsid w:val="009C77E3"/>
    <w:rsid w:val="00AA2B7E"/>
    <w:rsid w:val="00AC0AC6"/>
    <w:rsid w:val="00AF36CC"/>
    <w:rsid w:val="00B925D5"/>
    <w:rsid w:val="00E45E9A"/>
    <w:rsid w:val="00ED6A32"/>
    <w:rsid w:val="00F130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7B6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67B6E"/>
    <w:rPr>
      <w:color w:val="0000FF"/>
      <w:u w:val="single"/>
    </w:rPr>
  </w:style>
  <w:style w:type="paragraph" w:customStyle="1" w:styleId="tkRedakcijaSpisok">
    <w:name w:val="_В редакции список (tkRedakcijaSpisok)"/>
    <w:basedOn w:val="a"/>
    <w:rsid w:val="00967B6E"/>
    <w:pPr>
      <w:ind w:left="1134" w:right="1134"/>
      <w:jc w:val="center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tkTablica">
    <w:name w:val="_Текст таблицы (tkTablica)"/>
    <w:basedOn w:val="a"/>
    <w:rsid w:val="00967B6E"/>
    <w:pPr>
      <w:spacing w:after="60"/>
    </w:pPr>
    <w:rPr>
      <w:rFonts w:ascii="Arial" w:eastAsia="Times New Roman" w:hAnsi="Arial" w:cs="Arial"/>
      <w:sz w:val="20"/>
      <w:szCs w:val="20"/>
    </w:rPr>
  </w:style>
  <w:style w:type="paragraph" w:styleId="a4">
    <w:name w:val="footer"/>
    <w:basedOn w:val="a"/>
    <w:link w:val="a5"/>
    <w:uiPriority w:val="99"/>
    <w:unhideWhenUsed/>
    <w:rsid w:val="00967B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967B6E"/>
    <w:rPr>
      <w:rFonts w:eastAsiaTheme="minorEastAsia"/>
      <w:lang w:eastAsia="ru-RU"/>
    </w:rPr>
  </w:style>
  <w:style w:type="paragraph" w:styleId="a6">
    <w:name w:val="List Paragraph"/>
    <w:basedOn w:val="a"/>
    <w:uiPriority w:val="34"/>
    <w:qFormat/>
    <w:rsid w:val="001D07FD"/>
    <w:pPr>
      <w:ind w:left="720"/>
      <w:contextualSpacing/>
    </w:pPr>
  </w:style>
  <w:style w:type="paragraph" w:styleId="a7">
    <w:name w:val="header"/>
    <w:basedOn w:val="a"/>
    <w:link w:val="a8"/>
    <w:uiPriority w:val="99"/>
    <w:semiHidden/>
    <w:unhideWhenUsed/>
    <w:rsid w:val="005C47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5C47FB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5</Pages>
  <Words>867</Words>
  <Characters>4947</Characters>
  <Application>Microsoft Office Word</Application>
  <DocSecurity>0</DocSecurity>
  <Lines>41</Lines>
  <Paragraphs>11</Paragraphs>
  <ScaleCrop>false</ScaleCrop>
  <Company>SPecialiST RePack</Company>
  <LinksUpToDate>false</LinksUpToDate>
  <CharactersWithSpaces>5803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24</cp:revision>
  <dcterms:created xsi:type="dcterms:W3CDTF">2021-03-12T04:07:00Z</dcterms:created>
  <dcterms:modified xsi:type="dcterms:W3CDTF">2021-03-12T06:11:00Z</dcterms:modified>
</cp:coreProperties>
</file>